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A" w:rsidRPr="00DC1E6A" w:rsidRDefault="00DC1E6A" w:rsidP="00DC1E6A">
      <w:pPr>
        <w:shd w:val="clear" w:color="auto" w:fill="ECECEC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pt-BR"/>
        </w:rPr>
        <w:t>TERMO DE ADJUDICAÇÃO</w:t>
      </w:r>
    </w:p>
    <w:p w:rsidR="00DC1E6A" w:rsidRPr="00DC1E6A" w:rsidRDefault="00DC1E6A" w:rsidP="00DC1E6A">
      <w:pPr>
        <w:shd w:val="clear" w:color="auto" w:fill="ECECE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Câmara Municipal de Monte Negro</w:t>
      </w:r>
      <w:r w:rsidRPr="00DC1E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Câmara Municipal de Monte Negro</w:t>
      </w:r>
    </w:p>
    <w:p w:rsidR="00DC1E6A" w:rsidRPr="00DC1E6A" w:rsidRDefault="00DC1E6A" w:rsidP="00DC1E6A">
      <w:pPr>
        <w:shd w:val="clear" w:color="auto" w:fill="ECECE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Câmara Municipal de Monte Negro</w:t>
      </w:r>
    </w:p>
    <w:p w:rsidR="00DC1E6A" w:rsidRPr="00DC1E6A" w:rsidRDefault="00DC1E6A" w:rsidP="00DC1E6A">
      <w:pPr>
        <w:shd w:val="clear" w:color="auto" w:fill="ECECE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C1E6A" w:rsidRPr="00DC1E6A" w:rsidRDefault="00DC1E6A" w:rsidP="00DC1E6A">
      <w:pPr>
        <w:shd w:val="clear" w:color="auto" w:fill="ECECE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gramStart"/>
      <w:r w:rsidRPr="00DC1E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nº</w:t>
      </w:r>
      <w:proofErr w:type="gramEnd"/>
      <w:r w:rsidRPr="00DC1E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003/2013</w:t>
      </w:r>
    </w:p>
    <w:p w:rsidR="00DC1E6A" w:rsidRPr="00DC1E6A" w:rsidRDefault="00DC1E6A" w:rsidP="00DC1E6A">
      <w:pPr>
        <w:shd w:val="clear" w:color="auto" w:fill="ECECE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C1E6A" w:rsidRPr="00DC1E6A" w:rsidRDefault="00DC1E6A" w:rsidP="00DC1E6A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Após analise da </w:t>
      </w:r>
      <w:proofErr w:type="gramStart"/>
      <w:r w:rsidRPr="00DC1E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documentação apresentada e julgados</w:t>
      </w:r>
      <w:proofErr w:type="gramEnd"/>
      <w:r w:rsidRPr="00DC1E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todos os recursos referentes ao presente pregão</w:t>
      </w:r>
      <w:r w:rsidRPr="00DC1E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,</w:t>
      </w:r>
      <w:r w:rsidRPr="00DC1E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adjudico as empresas vencedoras conforme indicado abaixo:</w:t>
      </w:r>
    </w:p>
    <w:p w:rsidR="00DC1E6A" w:rsidRPr="00DC1E6A" w:rsidRDefault="00DC1E6A" w:rsidP="00DC1E6A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C1E6A" w:rsidRPr="00DC1E6A" w:rsidRDefault="00DC1E6A" w:rsidP="00DC1E6A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t-BR"/>
        </w:rPr>
        <w:t>Resultado da Adjudicação</w:t>
      </w: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8246"/>
      </w:tblGrid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Aquisição de 01 (um) Veiculo automotor novo (ZERO) KM, tipo CAMIONETE CABINE DUPLA 4x4, na cor Branca, motor </w:t>
            </w:r>
            <w:proofErr w:type="gramStart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cap.</w:t>
            </w:r>
            <w:proofErr w:type="gramEnd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mínima de 2.0, com 122 CV, suspensão dianteira e traseira; com direç</w:t>
            </w:r>
            <w:bookmarkStart w:id="0" w:name="_GoBack"/>
            <w:bookmarkEnd w:id="0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 hidráulica, ar condicionado, combustível: ÓLEO DIESEL, tanque d</w:t>
            </w:r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Fornecimento: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Referência: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100.000,0000</w:t>
            </w:r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Final: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99.800,0000</w:t>
            </w:r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99.800,0000</w:t>
            </w:r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Adjudicado </w:t>
            </w:r>
            <w:proofErr w:type="gramStart"/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em :</w:t>
            </w:r>
            <w:proofErr w:type="gramEnd"/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10:16</w:t>
            </w:r>
            <w:proofErr w:type="gramEnd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:01</w:t>
            </w:r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Empresa: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03483599000150 </w:t>
            </w:r>
            <w:proofErr w:type="spellStart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</w:p>
        </w:tc>
      </w:tr>
      <w:tr w:rsidR="00DC1E6A" w:rsidRPr="00DC1E6A" w:rsidTr="00DC1E6A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1E6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Marca:</w:t>
            </w:r>
          </w:p>
        </w:tc>
        <w:tc>
          <w:tcPr>
            <w:tcW w:w="3700" w:type="pct"/>
            <w:vAlign w:val="center"/>
            <w:hideMark/>
          </w:tcPr>
          <w:p w:rsidR="00DC1E6A" w:rsidRPr="00DC1E6A" w:rsidRDefault="00DC1E6A" w:rsidP="00DC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MITSUBISHI L200 TRITON GLS</w:t>
            </w:r>
          </w:p>
        </w:tc>
      </w:tr>
    </w:tbl>
    <w:p w:rsidR="00DC1E6A" w:rsidRPr="00DC1E6A" w:rsidRDefault="00DC1E6A" w:rsidP="00DC1E6A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C1E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C1E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DC1E6A" w:rsidRPr="00DC1E6A" w:rsidRDefault="00DC1E6A" w:rsidP="00DC1E6A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C1E6A" w:rsidRPr="00DC1E6A" w:rsidRDefault="00DC1E6A" w:rsidP="00DC1E6A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213.75pt;height:1.5pt" o:hrpct="0" o:hrstd="t" o:hr="t" fillcolor="#a0a0a0" stroked="f"/>
        </w:pict>
      </w:r>
    </w:p>
    <w:p w:rsidR="00DC1E6A" w:rsidRPr="00DC1E6A" w:rsidRDefault="00DC1E6A" w:rsidP="00DC1E6A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1E6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Andreia da Silva </w:t>
      </w:r>
      <w:proofErr w:type="spellStart"/>
      <w:proofErr w:type="gramStart"/>
      <w:r w:rsidRPr="00DC1E6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SiqueiraPregoeiro</w:t>
      </w:r>
      <w:proofErr w:type="spellEnd"/>
      <w:proofErr w:type="gramEnd"/>
      <w:r w:rsidRPr="00DC1E6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(a)</w:t>
      </w:r>
    </w:p>
    <w:p w:rsidR="00047742" w:rsidRPr="00DC1E6A" w:rsidRDefault="00047742" w:rsidP="00DC1E6A">
      <w:pPr>
        <w:spacing w:after="0"/>
      </w:pPr>
    </w:p>
    <w:sectPr w:rsidR="00047742" w:rsidRPr="00DC1E6A" w:rsidSect="00047742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2" w:rsidRDefault="00047742" w:rsidP="00047742">
      <w:pPr>
        <w:spacing w:after="0" w:line="240" w:lineRule="auto"/>
      </w:pPr>
      <w:r>
        <w:separator/>
      </w:r>
    </w:p>
  </w:endnote>
  <w:end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2" w:rsidRDefault="00047742" w:rsidP="00047742">
      <w:pPr>
        <w:spacing w:after="0" w:line="240" w:lineRule="auto"/>
      </w:pPr>
      <w:r>
        <w:separator/>
      </w:r>
    </w:p>
  </w:footnote>
  <w:foot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42" w:rsidRDefault="00047742" w:rsidP="00047742">
    <w:pPr>
      <w:pStyle w:val="Cabealho"/>
      <w:tabs>
        <w:tab w:val="left" w:pos="3654"/>
      </w:tabs>
      <w:ind w:left="-567" w:firstLine="567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5390" wp14:editId="36BA7109">
              <wp:simplePos x="0" y="0"/>
              <wp:positionH relativeFrom="column">
                <wp:posOffset>1017270</wp:posOffset>
              </wp:positionH>
              <wp:positionV relativeFrom="paragraph">
                <wp:posOffset>121285</wp:posOffset>
              </wp:positionV>
              <wp:extent cx="4213860" cy="1114425"/>
              <wp:effectExtent l="0" t="0" r="1524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742" w:rsidRPr="0018465E" w:rsidRDefault="00047742" w:rsidP="00047742">
                          <w:pPr>
                            <w:pStyle w:val="Ttulo1"/>
                            <w:ind w:right="284"/>
                            <w:jc w:val="center"/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047742" w:rsidRPr="0018465E" w:rsidRDefault="00047742" w:rsidP="000477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COMISSÃO PERMANENTE DE LICITAÇÃO - CPL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0.1pt;margin-top:9.55pt;width:331.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">
              <v:textbox>
                <w:txbxContent>
                  <w:p w:rsidR="00047742" w:rsidRPr="0018465E" w:rsidRDefault="00047742" w:rsidP="00047742">
                    <w:pPr>
                      <w:pStyle w:val="Ttulo1"/>
                      <w:ind w:right="284"/>
                      <w:jc w:val="center"/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047742" w:rsidRPr="0018465E" w:rsidRDefault="00047742" w:rsidP="0004774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COMISSÃO PERMANENTE DE LICITAÇÃO - CPL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pt-BR"/>
      </w:rPr>
      <w:drawing>
        <wp:inline distT="0" distB="0" distL="0" distR="0" wp14:anchorId="63997728" wp14:editId="117D26DB">
          <wp:extent cx="923925" cy="1238250"/>
          <wp:effectExtent l="0" t="0" r="9525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A19E3D6" wp14:editId="2E466CFF">
          <wp:simplePos x="0" y="0"/>
          <wp:positionH relativeFrom="column">
            <wp:posOffset>5232400</wp:posOffset>
          </wp:positionH>
          <wp:positionV relativeFrom="paragraph">
            <wp:posOffset>-115570</wp:posOffset>
          </wp:positionV>
          <wp:extent cx="1308100" cy="1220470"/>
          <wp:effectExtent l="0" t="0" r="6350" b="0"/>
          <wp:wrapThrough wrapText="bothSides">
            <wp:wrapPolygon edited="0">
              <wp:start x="0" y="0"/>
              <wp:lineTo x="0" y="21240"/>
              <wp:lineTo x="21390" y="21240"/>
              <wp:lineTo x="21390" y="0"/>
              <wp:lineTo x="0" y="0"/>
            </wp:wrapPolygon>
          </wp:wrapThrough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047742" w:rsidRPr="00FA5019" w:rsidRDefault="00047742" w:rsidP="00047742">
    <w:pPr>
      <w:pStyle w:val="Cabealho"/>
    </w:pPr>
  </w:p>
  <w:p w:rsidR="00047742" w:rsidRDefault="00047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2"/>
    <w:rsid w:val="00047742"/>
    <w:rsid w:val="002002E5"/>
    <w:rsid w:val="00331833"/>
    <w:rsid w:val="00821319"/>
    <w:rsid w:val="009978B1"/>
    <w:rsid w:val="00A249EA"/>
    <w:rsid w:val="00A94D0E"/>
    <w:rsid w:val="00AD4E97"/>
    <w:rsid w:val="00B766F6"/>
    <w:rsid w:val="00D60FC9"/>
    <w:rsid w:val="00DC1E6A"/>
    <w:rsid w:val="00E4470D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40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16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869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501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2046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3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6891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92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717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75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2818079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330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46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7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2013-12-14T00:08:00Z</cp:lastPrinted>
  <dcterms:created xsi:type="dcterms:W3CDTF">2013-12-14T00:07:00Z</dcterms:created>
  <dcterms:modified xsi:type="dcterms:W3CDTF">2013-12-14T00:08:00Z</dcterms:modified>
</cp:coreProperties>
</file>