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ADF" w:rsidRDefault="00B97ADF">
      <w:pPr>
        <w:pStyle w:val="Estilo"/>
        <w:rPr>
          <w:sz w:val="2"/>
          <w:szCs w:val="2"/>
        </w:rPr>
      </w:pPr>
      <w:bookmarkStart w:id="0" w:name="_GoBack"/>
      <w:bookmarkEnd w:id="0"/>
    </w:p>
    <w:p w:rsidR="00B97ADF" w:rsidRDefault="00B97ADF">
      <w:pPr>
        <w:pStyle w:val="Estilo"/>
        <w:framePr w:w="1497" w:h="1209" w:wrap="auto" w:hAnchor="margin" w:x="3711" w:y="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65pt;height:60.6pt">
            <v:imagedata r:id="rId4" o:title=""/>
          </v:shape>
        </w:pict>
      </w:r>
    </w:p>
    <w:p w:rsidR="00B97ADF" w:rsidRDefault="00B97ADF">
      <w:pPr>
        <w:pStyle w:val="Estilo"/>
        <w:framePr w:w="8414" w:h="1041" w:wrap="auto" w:hAnchor="margin" w:x="102" w:y="1441"/>
        <w:spacing w:line="364" w:lineRule="exact"/>
        <w:ind w:left="825" w:right="59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ESTADO DE RONDÔNIA PREFEITURA DO MUNICÍPIO DE MONTE NEGRO GABINETE DO PREFEITO </w:t>
      </w:r>
    </w:p>
    <w:p w:rsidR="0032141A" w:rsidRDefault="00B90F0B">
      <w:pPr>
        <w:pStyle w:val="Estilo"/>
        <w:framePr w:w="8414" w:h="672" w:wrap="auto" w:hAnchor="margin" w:x="102" w:y="2799"/>
        <w:spacing w:before="33" w:line="302" w:lineRule="exact"/>
        <w:ind w:left="67" w:right="3331"/>
        <w:rPr>
          <w:sz w:val="26"/>
          <w:szCs w:val="26"/>
        </w:rPr>
      </w:pPr>
      <w:r>
        <w:rPr>
          <w:sz w:val="26"/>
          <w:szCs w:val="26"/>
        </w:rPr>
        <w:t>LEI MUNICIPAL DE N° 0510/</w:t>
      </w:r>
      <w:r w:rsidR="00B97ADF">
        <w:rPr>
          <w:sz w:val="26"/>
          <w:szCs w:val="26"/>
        </w:rPr>
        <w:t xml:space="preserve">GAB/2013 </w:t>
      </w:r>
    </w:p>
    <w:p w:rsidR="00B97ADF" w:rsidRDefault="00B97ADF">
      <w:pPr>
        <w:pStyle w:val="Estilo"/>
        <w:framePr w:w="8414" w:h="672" w:wrap="auto" w:hAnchor="margin" w:x="102" w:y="2799"/>
        <w:spacing w:before="33" w:line="302" w:lineRule="exact"/>
        <w:ind w:left="67" w:right="3331"/>
        <w:rPr>
          <w:sz w:val="26"/>
          <w:szCs w:val="26"/>
        </w:rPr>
      </w:pPr>
      <w:r>
        <w:rPr>
          <w:sz w:val="26"/>
          <w:szCs w:val="26"/>
        </w:rPr>
        <w:t xml:space="preserve">DE 19 DE JUNHO DE 2013 </w:t>
      </w:r>
    </w:p>
    <w:p w:rsidR="00B97ADF" w:rsidRDefault="00B97ADF">
      <w:pPr>
        <w:pStyle w:val="Estilo"/>
        <w:framePr w:w="8510" w:h="1401" w:wrap="auto" w:hAnchor="margin" w:x="102" w:y="4119"/>
        <w:spacing w:before="19" w:line="268" w:lineRule="exact"/>
        <w:ind w:left="3566" w:right="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"DISPÕE: SOBRE A DECLARAÇÃO DE UTILIDADE PÚBLICA DA ASSOCIAÇÃO DOS PEQUENOS PRODUTORES RURAIS DA LC - 30 KM - 21 - ASPROP AULO, E DÁ OUTRAS PROVIDÊNCIAS". </w:t>
      </w:r>
    </w:p>
    <w:p w:rsidR="00B97ADF" w:rsidRDefault="00B97ADF">
      <w:pPr>
        <w:pStyle w:val="Estilo"/>
        <w:framePr w:w="8472" w:h="782" w:wrap="auto" w:hAnchor="margin" w:x="102" w:y="5929"/>
        <w:spacing w:before="81" w:line="288" w:lineRule="exact"/>
        <w:ind w:right="9" w:firstLine="700"/>
        <w:rPr>
          <w:sz w:val="26"/>
          <w:szCs w:val="26"/>
        </w:rPr>
      </w:pPr>
      <w:r>
        <w:rPr>
          <w:sz w:val="26"/>
          <w:szCs w:val="26"/>
        </w:rPr>
        <w:t>JAIR MIOTTO JUNIOR, Prefeito do Município de Monte Negro</w:t>
      </w:r>
      <w:r>
        <w:rPr>
          <w:sz w:val="26"/>
          <w:szCs w:val="26"/>
        </w:rPr>
        <w:softHyphen/>
        <w:t xml:space="preserve">RO, no uso de suas atribuições que lhe são conferidas por Lei. </w:t>
      </w:r>
    </w:p>
    <w:p w:rsidR="00B97ADF" w:rsidRDefault="00B97ADF">
      <w:pPr>
        <w:pStyle w:val="Estilo"/>
        <w:framePr w:w="8472" w:h="681" w:wrap="auto" w:hAnchor="margin" w:x="78" w:y="6889"/>
        <w:spacing w:before="144" w:line="230" w:lineRule="exact"/>
        <w:ind w:left="9" w:right="4" w:firstLine="700"/>
        <w:rPr>
          <w:sz w:val="26"/>
          <w:szCs w:val="26"/>
        </w:rPr>
      </w:pPr>
      <w:r>
        <w:rPr>
          <w:sz w:val="26"/>
          <w:szCs w:val="26"/>
        </w:rPr>
        <w:t xml:space="preserve">FAZ SABER, que a </w:t>
      </w:r>
      <w:r>
        <w:t xml:space="preserve">Câmara </w:t>
      </w:r>
      <w:r>
        <w:rPr>
          <w:sz w:val="26"/>
          <w:szCs w:val="26"/>
        </w:rPr>
        <w:t xml:space="preserve">Municipal de Monte Negro, aprovou e ele sanciona a seguinte: </w:t>
      </w:r>
    </w:p>
    <w:p w:rsidR="00B97ADF" w:rsidRDefault="00B97ADF">
      <w:pPr>
        <w:pStyle w:val="Estilo"/>
        <w:framePr w:w="8414" w:h="288" w:wrap="auto" w:hAnchor="margin" w:x="102" w:y="7935"/>
        <w:spacing w:line="283" w:lineRule="exact"/>
        <w:ind w:left="4324"/>
        <w:rPr>
          <w:sz w:val="26"/>
          <w:szCs w:val="26"/>
        </w:rPr>
      </w:pPr>
      <w:r>
        <w:rPr>
          <w:sz w:val="26"/>
          <w:szCs w:val="26"/>
        </w:rPr>
        <w:t xml:space="preserve">LEI </w:t>
      </w:r>
    </w:p>
    <w:p w:rsidR="00B97ADF" w:rsidRDefault="00B97ADF">
      <w:pPr>
        <w:pStyle w:val="Estilo"/>
        <w:framePr w:w="8515" w:h="1627" w:wrap="auto" w:hAnchor="margin" w:x="1" w:y="8526"/>
        <w:spacing w:before="57" w:line="288" w:lineRule="exact"/>
        <w:ind w:left="43" w:firstLine="22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Art. 1° - Fica declarada de Utilidade Pública a Associação dos Pequenos Produtores Rurais da LC - 30, KM - 21 _ </w:t>
      </w:r>
    </w:p>
    <w:p w:rsidR="00B97ADF" w:rsidRDefault="00B97ADF">
      <w:pPr>
        <w:pStyle w:val="Estilo"/>
        <w:framePr w:w="8515" w:h="1627" w:wrap="auto" w:hAnchor="margin" w:x="1" w:y="8526"/>
        <w:spacing w:before="33" w:line="297" w:lineRule="exact"/>
        <w:ind w:right="1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ASPROPAULO, situada na BR - 421 LC - 30, Km - 21, Zona Rural, deste Município, devidamente inscrita no cadastro nacional de pessoa jurídica - CNPJ, sob o n" 84.580.844/0001-49. </w:t>
      </w:r>
    </w:p>
    <w:p w:rsidR="00B97ADF" w:rsidRDefault="00B97ADF">
      <w:pPr>
        <w:pStyle w:val="Estilo"/>
        <w:framePr w:w="8510" w:h="676" w:wrap="auto" w:hAnchor="margin" w:x="6" w:y="10451"/>
        <w:spacing w:before="76" w:line="264" w:lineRule="exact"/>
        <w:ind w:right="33" w:firstLine="2270"/>
        <w:rPr>
          <w:sz w:val="26"/>
          <w:szCs w:val="26"/>
        </w:rPr>
      </w:pPr>
      <w:r>
        <w:rPr>
          <w:sz w:val="26"/>
          <w:szCs w:val="26"/>
        </w:rPr>
        <w:t xml:space="preserve">Art. 2° - E-:ta lei entra em VIgor na data da sua publicação, revogadas as disposições em contrário. </w:t>
      </w:r>
    </w:p>
    <w:p w:rsidR="00B97ADF" w:rsidRDefault="00B97ADF">
      <w:pPr>
        <w:pStyle w:val="Estilo"/>
        <w:framePr w:w="4584" w:h="163" w:wrap="auto" w:hAnchor="margin" w:x="1911" w:y="11795"/>
        <w:spacing w:line="187" w:lineRule="exact"/>
        <w:ind w:left="2827"/>
        <w:rPr>
          <w:rFonts w:ascii="Arial" w:hAnsi="Arial" w:cs="Arial"/>
          <w:w w:val="86"/>
          <w:sz w:val="32"/>
          <w:szCs w:val="32"/>
        </w:rPr>
      </w:pPr>
      <w:r>
        <w:rPr>
          <w:rFonts w:ascii="Arial" w:hAnsi="Arial" w:cs="Arial"/>
          <w:sz w:val="9"/>
          <w:szCs w:val="9"/>
        </w:rPr>
        <w:t xml:space="preserve">. </w:t>
      </w:r>
      <w:r>
        <w:rPr>
          <w:rFonts w:ascii="Arial" w:hAnsi="Arial" w:cs="Arial"/>
          <w:w w:val="86"/>
          <w:sz w:val="32"/>
          <w:szCs w:val="32"/>
        </w:rPr>
        <w:t xml:space="preserve">'.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"/>
        <w:gridCol w:w="403"/>
        <w:gridCol w:w="135"/>
      </w:tblGrid>
      <w:tr w:rsidR="00B97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ADF" w:rsidRDefault="00B97ADF">
            <w:pPr>
              <w:pStyle w:val="Estilo"/>
              <w:framePr w:w="739" w:h="700" w:wrap="auto" w:hAnchor="margin" w:x="7801" w:y="11411"/>
              <w:ind w:right="9"/>
              <w:jc w:val="right"/>
              <w:rPr>
                <w:rFonts w:ascii="Arial" w:hAnsi="Arial" w:cs="Arial"/>
                <w:w w:val="166"/>
                <w:sz w:val="11"/>
                <w:szCs w:val="11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ADF" w:rsidRDefault="00B97ADF">
            <w:pPr>
              <w:pStyle w:val="Estilo"/>
              <w:framePr w:w="739" w:h="700" w:wrap="auto" w:hAnchor="margin" w:x="7801" w:y="11411"/>
              <w:ind w:left="33"/>
              <w:rPr>
                <w:w w:val="147"/>
                <w:sz w:val="14"/>
                <w:szCs w:val="1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ADF" w:rsidRDefault="00B97ADF">
            <w:pPr>
              <w:pStyle w:val="Estilo"/>
              <w:framePr w:w="739" w:h="700" w:wrap="auto" w:hAnchor="margin" w:x="7801" w:y="11411"/>
              <w:ind w:left="9"/>
              <w:jc w:val="center"/>
              <w:rPr>
                <w:rFonts w:ascii="Arial" w:hAnsi="Arial" w:cs="Arial"/>
                <w:w w:val="200"/>
                <w:sz w:val="33"/>
                <w:szCs w:val="33"/>
              </w:rPr>
            </w:pPr>
          </w:p>
        </w:tc>
      </w:tr>
      <w:tr w:rsidR="00B97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4"/>
        </w:trPr>
        <w:tc>
          <w:tcPr>
            <w:tcW w:w="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ADF" w:rsidRDefault="00B97ADF">
            <w:pPr>
              <w:pStyle w:val="Estilo"/>
              <w:framePr w:w="739" w:h="700" w:wrap="auto" w:hAnchor="margin" w:x="7801" w:y="11411"/>
              <w:ind w:right="9"/>
              <w:jc w:val="right"/>
              <w:rPr>
                <w:w w:val="78"/>
                <w:sz w:val="30"/>
                <w:szCs w:val="3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ADF" w:rsidRDefault="00B97ADF">
            <w:pPr>
              <w:pStyle w:val="Estilo"/>
              <w:framePr w:w="739" w:h="700" w:wrap="auto" w:hAnchor="margin" w:x="7801" w:y="11411"/>
              <w:ind w:right="4"/>
              <w:jc w:val="right"/>
              <w:rPr>
                <w:w w:val="121"/>
                <w:sz w:val="9"/>
                <w:szCs w:val="9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ADF" w:rsidRDefault="00B97ADF">
            <w:pPr>
              <w:pStyle w:val="Estilo"/>
              <w:framePr w:w="739" w:h="700" w:wrap="auto" w:hAnchor="margin" w:x="7801" w:y="11411"/>
              <w:jc w:val="center"/>
              <w:rPr>
                <w:w w:val="121"/>
                <w:sz w:val="9"/>
                <w:szCs w:val="9"/>
              </w:rPr>
            </w:pPr>
          </w:p>
        </w:tc>
      </w:tr>
      <w:tr w:rsidR="00B97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4"/>
        </w:trPr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ADF" w:rsidRDefault="00B97ADF">
            <w:pPr>
              <w:pStyle w:val="Estilo"/>
              <w:framePr w:w="739" w:h="700" w:wrap="auto" w:hAnchor="margin" w:x="7801" w:y="11411"/>
              <w:ind w:right="9"/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ADF" w:rsidRDefault="00B97ADF">
            <w:pPr>
              <w:pStyle w:val="Estilo"/>
              <w:framePr w:w="739" w:h="700" w:wrap="auto" w:hAnchor="margin" w:x="7801" w:y="11411"/>
              <w:ind w:right="86"/>
              <w:jc w:val="right"/>
              <w:rPr>
                <w:w w:val="117"/>
                <w:sz w:val="25"/>
                <w:szCs w:val="25"/>
              </w:rPr>
            </w:pPr>
          </w:p>
        </w:tc>
      </w:tr>
    </w:tbl>
    <w:p w:rsidR="00B97ADF" w:rsidRDefault="00B97ADF">
      <w:pPr>
        <w:pStyle w:val="Estilo"/>
        <w:framePr w:w="576" w:h="259" w:wrap="auto" w:hAnchor="margin" w:x="9404" w:y="11833"/>
        <w:spacing w:line="187" w:lineRule="exact"/>
        <w:ind w:left="9"/>
        <w:rPr>
          <w:rFonts w:ascii="Arial" w:hAnsi="Arial" w:cs="Arial"/>
          <w:w w:val="86"/>
          <w:sz w:val="19"/>
          <w:szCs w:val="19"/>
        </w:rPr>
      </w:pPr>
      <w:r>
        <w:rPr>
          <w:rFonts w:ascii="Arial" w:hAnsi="Arial" w:cs="Arial"/>
          <w:w w:val="86"/>
          <w:sz w:val="19"/>
          <w:szCs w:val="19"/>
        </w:rPr>
        <w:t xml:space="preserve">. </w:t>
      </w:r>
    </w:p>
    <w:p w:rsidR="00B97ADF" w:rsidRDefault="00B97ADF">
      <w:pPr>
        <w:pStyle w:val="Estilo"/>
        <w:framePr w:w="4588" w:h="888" w:wrap="auto" w:hAnchor="margin" w:x="1911" w:y="12241"/>
        <w:spacing w:line="230" w:lineRule="exact"/>
        <w:ind w:left="1924"/>
        <w:rPr>
          <w:rFonts w:ascii="Arial" w:hAnsi="Arial" w:cs="Arial"/>
          <w:w w:val="69"/>
          <w:sz w:val="20"/>
          <w:szCs w:val="20"/>
        </w:rPr>
      </w:pPr>
      <w:r>
        <w:rPr>
          <w:rFonts w:ascii="Arial" w:hAnsi="Arial" w:cs="Arial"/>
          <w:w w:val="69"/>
          <w:sz w:val="20"/>
          <w:szCs w:val="20"/>
        </w:rPr>
        <w:t xml:space="preserve">" </w:t>
      </w:r>
    </w:p>
    <w:p w:rsidR="00B97ADF" w:rsidRDefault="00790C94">
      <w:pPr>
        <w:pStyle w:val="Estilo"/>
        <w:framePr w:w="4588" w:h="888" w:wrap="auto" w:hAnchor="margin" w:x="1911" w:y="12241"/>
        <w:spacing w:line="206" w:lineRule="exact"/>
        <w:ind w:left="787"/>
        <w:rPr>
          <w:sz w:val="26"/>
          <w:szCs w:val="26"/>
        </w:rPr>
      </w:pPr>
      <w:r>
        <w:rPr>
          <w:sz w:val="26"/>
          <w:szCs w:val="26"/>
        </w:rPr>
        <w:t>JAIR MIOTTO JUNIOR</w:t>
      </w:r>
    </w:p>
    <w:p w:rsidR="00B97ADF" w:rsidRDefault="00790C94">
      <w:pPr>
        <w:pStyle w:val="Estilo"/>
        <w:framePr w:w="4588" w:h="888" w:wrap="auto" w:hAnchor="margin" w:x="1911" w:y="12241"/>
        <w:spacing w:line="336" w:lineRule="exact"/>
        <w:rPr>
          <w:sz w:val="26"/>
          <w:szCs w:val="26"/>
        </w:rPr>
      </w:pPr>
      <w:r>
        <w:rPr>
          <w:sz w:val="26"/>
          <w:szCs w:val="26"/>
        </w:rPr>
        <w:t>Prefeito do Muni</w:t>
      </w:r>
      <w:r w:rsidR="00B97ADF">
        <w:rPr>
          <w:sz w:val="26"/>
          <w:szCs w:val="26"/>
        </w:rPr>
        <w:t>c</w:t>
      </w:r>
      <w:r>
        <w:rPr>
          <w:sz w:val="26"/>
          <w:szCs w:val="26"/>
        </w:rPr>
        <w:t>í</w:t>
      </w:r>
      <w:r w:rsidR="00B97ADF">
        <w:rPr>
          <w:sz w:val="26"/>
          <w:szCs w:val="26"/>
        </w:rPr>
        <w:t>p</w:t>
      </w:r>
      <w:r>
        <w:rPr>
          <w:sz w:val="26"/>
          <w:szCs w:val="26"/>
        </w:rPr>
        <w:t>i</w:t>
      </w:r>
      <w:r w:rsidR="00B97ADF">
        <w:rPr>
          <w:sz w:val="26"/>
          <w:szCs w:val="26"/>
        </w:rPr>
        <w:t xml:space="preserve">o de Monte Negro </w:t>
      </w:r>
    </w:p>
    <w:p w:rsidR="00B97ADF" w:rsidRDefault="00B97ADF">
      <w:pPr>
        <w:pStyle w:val="Estilo"/>
        <w:framePr w:w="1555" w:h="192" w:wrap="auto" w:hAnchor="margin" w:x="6860" w:y="12615"/>
        <w:rPr>
          <w:sz w:val="26"/>
          <w:szCs w:val="26"/>
        </w:rPr>
      </w:pPr>
    </w:p>
    <w:p w:rsidR="00B97ADF" w:rsidRDefault="00B97ADF" w:rsidP="00790C94">
      <w:pPr>
        <w:pStyle w:val="Estilo"/>
        <w:framePr w:w="422" w:h="158" w:wrap="auto" w:hAnchor="margin" w:x="7638" w:y="12807"/>
        <w:spacing w:line="129" w:lineRule="exact"/>
        <w:rPr>
          <w:rFonts w:ascii="Arial" w:hAnsi="Arial" w:cs="Arial"/>
          <w:w w:val="50"/>
          <w:sz w:val="17"/>
          <w:szCs w:val="17"/>
        </w:rPr>
      </w:pPr>
    </w:p>
    <w:sectPr w:rsidR="00B97ADF">
      <w:pgSz w:w="11907" w:h="16840"/>
      <w:pgMar w:top="1478" w:right="378" w:bottom="360" w:left="15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9A4"/>
    <w:rsid w:val="0032141A"/>
    <w:rsid w:val="00606744"/>
    <w:rsid w:val="00777DED"/>
    <w:rsid w:val="00790C94"/>
    <w:rsid w:val="00B90F0B"/>
    <w:rsid w:val="00B97ADF"/>
    <w:rsid w:val="00BE2B5F"/>
    <w:rsid w:val="00C7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keywords>CreatedByIRIS_Readiris_12.02</cp:keywords>
  <cp:lastModifiedBy>Usuário</cp:lastModifiedBy>
  <cp:revision>2</cp:revision>
  <cp:lastPrinted>2013-12-14T14:52:00Z</cp:lastPrinted>
  <dcterms:created xsi:type="dcterms:W3CDTF">2013-12-14T14:56:00Z</dcterms:created>
  <dcterms:modified xsi:type="dcterms:W3CDTF">2013-12-14T14:56:00Z</dcterms:modified>
</cp:coreProperties>
</file>