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70" w:rsidRDefault="00105070" w:rsidP="00105070">
      <w:pPr>
        <w:pStyle w:val="Estilo"/>
        <w:framePr w:w="6734" w:h="508" w:wrap="auto" w:vAnchor="page" w:hAnchor="page" w:x="3781" w:y="13876"/>
        <w:spacing w:line="264" w:lineRule="exact"/>
        <w:ind w:right="2745" w:firstLine="662"/>
        <w:jc w:val="center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JAIR MIOTTO JUNIOR </w:t>
      </w:r>
    </w:p>
    <w:p w:rsidR="00105070" w:rsidRDefault="00105070" w:rsidP="00105070">
      <w:pPr>
        <w:pStyle w:val="Estilo"/>
        <w:framePr w:w="6734" w:h="508" w:wrap="auto" w:vAnchor="page" w:hAnchor="page" w:x="3781" w:y="13876"/>
        <w:spacing w:line="264" w:lineRule="exact"/>
        <w:ind w:right="2745" w:firstLine="662"/>
        <w:jc w:val="center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Prefeito Município de Monte Negro - RO </w:t>
      </w:r>
    </w:p>
    <w:p w:rsidR="009C0C26" w:rsidRDefault="009C0C26">
      <w:pPr>
        <w:pStyle w:val="Estilo"/>
        <w:rPr>
          <w:sz w:val="2"/>
          <w:szCs w:val="2"/>
        </w:rPr>
      </w:pPr>
      <w:bookmarkStart w:id="0" w:name="_GoBack"/>
    </w:p>
    <w:bookmarkEnd w:id="0"/>
    <w:p w:rsidR="009C0C26" w:rsidRDefault="00A3099D">
      <w:pPr>
        <w:pStyle w:val="Estilo"/>
        <w:framePr w:w="1440" w:h="1267" w:wrap="auto" w:hAnchor="margin" w:x="131" w:y="174"/>
      </w:pPr>
      <w:r>
        <w:rPr>
          <w:noProof/>
        </w:rPr>
        <w:drawing>
          <wp:inline distT="0" distB="0" distL="0" distR="0" wp14:anchorId="729E35DF" wp14:editId="3A85B129">
            <wp:extent cx="91440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26" w:rsidRDefault="00CA512B">
      <w:pPr>
        <w:pStyle w:val="Estilo"/>
        <w:framePr w:w="7713" w:h="1108" w:wrap="auto" w:hAnchor="margin" w:x="2415" w:y="1"/>
        <w:spacing w:line="393" w:lineRule="exact"/>
        <w:ind w:right="667"/>
        <w:jc w:val="center"/>
        <w:rPr>
          <w:b/>
          <w:bCs/>
          <w:w w:val="111"/>
          <w:sz w:val="27"/>
          <w:szCs w:val="27"/>
        </w:rPr>
      </w:pPr>
      <w:r>
        <w:rPr>
          <w:b/>
          <w:bCs/>
          <w:w w:val="110"/>
        </w:rPr>
        <w:t xml:space="preserve">ESTADO DE RONDÔNIA </w:t>
      </w:r>
      <w:r>
        <w:rPr>
          <w:b/>
          <w:bCs/>
          <w:w w:val="111"/>
          <w:sz w:val="27"/>
          <w:szCs w:val="27"/>
        </w:rPr>
        <w:t xml:space="preserve">PREFEITURA MUNICIPAL DE MONTE NEGRO GABINETE DO PREFEITO </w:t>
      </w:r>
    </w:p>
    <w:p w:rsidR="009C0C26" w:rsidRDefault="00CA512B">
      <w:pPr>
        <w:pStyle w:val="Estilo"/>
        <w:framePr w:w="10003" w:h="585" w:wrap="auto" w:hAnchor="margin" w:x="126" w:y="2127"/>
        <w:spacing w:line="278" w:lineRule="exact"/>
        <w:ind w:right="625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LEI MUNICIPAL N° 0514/GAB/2013 DE 28 DE AGOSTO DE 2013 </w:t>
      </w:r>
    </w:p>
    <w:p w:rsidR="009C0C26" w:rsidRDefault="00CA512B">
      <w:pPr>
        <w:pStyle w:val="Estilo"/>
        <w:framePr w:w="9912" w:h="854" w:wrap="auto" w:hAnchor="margin" w:x="217" w:y="2828"/>
        <w:spacing w:line="268" w:lineRule="exact"/>
        <w:ind w:left="4752" w:right="76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"AUTORIZA A ABERTURA DE CRÉDITOS ADICIONAIS ESPECIAIS AO ORÇAMENTO VIGENTE E DA OUTRAS PROVIDÊNCIAS" </w:t>
      </w:r>
    </w:p>
    <w:p w:rsidR="009C0C26" w:rsidRDefault="00CA512B">
      <w:pPr>
        <w:pStyle w:val="Estilo"/>
        <w:framePr w:w="9960" w:h="710" w:wrap="auto" w:hAnchor="margin" w:x="169" w:y="3894"/>
        <w:spacing w:line="340" w:lineRule="exact"/>
        <w:ind w:right="57" w:firstLine="3441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JAIR MIOTTO JUNIOR, Prefeito do Município de Monte Negro _ RO, no uso de suas atribuições que lhe são conferidas por Lei, </w:t>
      </w:r>
    </w:p>
    <w:p w:rsidR="009C0C26" w:rsidRDefault="00CA512B">
      <w:pPr>
        <w:pStyle w:val="Estilo"/>
        <w:framePr w:w="6628" w:h="345" w:wrap="auto" w:hAnchor="margin" w:x="3467" w:y="4724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F AZ SABER, que a Câmara Municipal de Monte Negro aprovou,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e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9C0C26" w:rsidRDefault="00CA512B">
      <w:pPr>
        <w:pStyle w:val="Estilo"/>
        <w:framePr w:w="2188" w:h="292" w:wrap="auto" w:hAnchor="margin" w:x="193" w:y="5113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ele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sanciona a seguinte: </w:t>
      </w:r>
    </w:p>
    <w:p w:rsidR="009C0C26" w:rsidRDefault="00CA512B">
      <w:pPr>
        <w:pStyle w:val="Estilo"/>
        <w:framePr w:w="580" w:h="244" w:wrap="auto" w:hAnchor="margin" w:x="5017" w:y="5314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LE I: </w:t>
      </w:r>
    </w:p>
    <w:p w:rsidR="009C0C26" w:rsidRDefault="00CA512B">
      <w:pPr>
        <w:pStyle w:val="Estilo"/>
        <w:framePr w:w="9916" w:h="1267" w:wrap="auto" w:hAnchor="margin" w:x="217" w:y="5780"/>
        <w:spacing w:before="4" w:line="283" w:lineRule="exact"/>
        <w:ind w:left="14" w:right="4" w:firstLine="2241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Artigo 1° -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Incluem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no Plano Plurianual 2010-2013, nova meta referente ao programa 0012 _ TRANSPORTE ESCOLAR DO ENSINO FUNDAMENTAL, bem como prioriza a execução da mesma na LDO 2013 através da inclusão dos Projetos Atividades na LOA 2013, descrito no </w:t>
      </w:r>
    </w:p>
    <w:p w:rsidR="009C0C26" w:rsidRDefault="00CA512B">
      <w:pPr>
        <w:pStyle w:val="Estilo"/>
        <w:framePr w:w="9916" w:h="1267" w:wrap="auto" w:hAnchor="margin" w:x="217" w:y="5780"/>
        <w:spacing w:line="350" w:lineRule="exact"/>
        <w:ind w:left="14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artigo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2° desta Lei. </w:t>
      </w:r>
    </w:p>
    <w:p w:rsidR="009C0C26" w:rsidRDefault="00CA512B">
      <w:pPr>
        <w:pStyle w:val="Estilo"/>
        <w:framePr w:w="9945" w:h="1003" w:wrap="auto" w:hAnchor="margin" w:x="217" w:y="7119"/>
        <w:spacing w:before="4" w:line="283" w:lineRule="exact"/>
        <w:ind w:left="14" w:right="4" w:firstLine="2241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>Artigo 2° - Fica o Executivo Municipal autorizado a abrir Crédito Adicional Especial ao orçamento vigente no valor de R$ 1.940.400,00 (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Hum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Milhão Novecentos e Quarenta Mil, e Quatrocentos Reais), conforme a seguir: </w:t>
      </w:r>
    </w:p>
    <w:p w:rsidR="009C0C26" w:rsidRDefault="00CA512B">
      <w:pPr>
        <w:pStyle w:val="Estilo"/>
        <w:framePr w:w="9912" w:h="1123" w:wrap="auto" w:hAnchor="margin" w:x="217" w:y="8305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02.05.00 - Secretaria Municipal de Educação </w:t>
      </w:r>
    </w:p>
    <w:p w:rsidR="009C0C26" w:rsidRDefault="00CA512B">
      <w:pPr>
        <w:pStyle w:val="Estilo"/>
        <w:framePr w:w="9912" w:h="1123" w:wrap="auto" w:hAnchor="margin" w:x="217" w:y="8305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12.361.0012.1200 - </w:t>
      </w:r>
      <w:proofErr w:type="spellStart"/>
      <w:r>
        <w:rPr>
          <w:rFonts w:ascii="Times New Roman" w:hAnsi="Times New Roman" w:cs="Times New Roman"/>
          <w:sz w:val="22"/>
          <w:szCs w:val="22"/>
          <w:lang w:bidi="he-IL"/>
        </w:rPr>
        <w:t>Aquis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de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Veículo Ônibus Transp. Escolar - Caminho da Escola </w:t>
      </w:r>
    </w:p>
    <w:p w:rsidR="009C0C26" w:rsidRDefault="00CA512B">
      <w:pPr>
        <w:pStyle w:val="Estilo"/>
        <w:framePr w:w="9912" w:h="1123" w:wrap="auto" w:hAnchor="margin" w:x="217" w:y="8305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4.4.9.0-52 - Equipamentos e Material Permanente </w:t>
      </w:r>
    </w:p>
    <w:p w:rsidR="009C0C26" w:rsidRDefault="00CA512B">
      <w:pPr>
        <w:pStyle w:val="Estilo"/>
        <w:framePr w:w="9912" w:h="1123" w:wrap="auto" w:hAnchor="margin" w:x="217" w:y="8305"/>
        <w:spacing w:line="259" w:lineRule="exact"/>
        <w:ind w:left="62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>R$ 1.940.400,00 (Hum Milhão Novecentos e Quarenta Mil, e Quatrocentos Reais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)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9C0C26" w:rsidRDefault="00CA512B">
      <w:pPr>
        <w:pStyle w:val="Estilo"/>
        <w:framePr w:w="10008" w:h="1224" w:wrap="auto" w:hAnchor="margin" w:x="217" w:y="9538"/>
        <w:spacing w:line="283" w:lineRule="exact"/>
        <w:ind w:left="91" w:firstLine="3436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>Artigo 3° - A cobertura de dotação do valor descrito no artigo 2°, no valor de R$ 1.940.400,00 (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Hum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Milhão Novecentos e Quarenta Mil, e Quatrocentos Reais), será por Excesso de Arrecadação Convênio, fonte de recursos do PAR - proveniente do FNDE, Programa Caminho da Escola, conforme termo de compromisso n? 9306/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PARlFNDE12013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em anexo. </w:t>
      </w:r>
    </w:p>
    <w:p w:rsidR="009C0C26" w:rsidRDefault="00CA512B">
      <w:pPr>
        <w:pStyle w:val="Estilo"/>
        <w:framePr w:w="10032" w:h="403" w:wrap="auto" w:hAnchor="margin" w:x="217" w:y="11151"/>
        <w:spacing w:line="292" w:lineRule="exact"/>
        <w:ind w:left="2870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Artigo 4° - Esta Lei entra em </w:t>
      </w:r>
      <w:r>
        <w:rPr>
          <w:rFonts w:ascii="Times New Roman" w:hAnsi="Times New Roman" w:cs="Times New Roman"/>
          <w:w w:val="92"/>
          <w:lang w:bidi="he-IL"/>
        </w:rPr>
        <w:t xml:space="preserve">vigor </w:t>
      </w:r>
      <w:r>
        <w:rPr>
          <w:rFonts w:ascii="Times New Roman" w:hAnsi="Times New Roman" w:cs="Times New Roman"/>
          <w:sz w:val="22"/>
          <w:szCs w:val="22"/>
          <w:lang w:bidi="he-IL"/>
        </w:rPr>
        <w:t xml:space="preserve">na data da sua publicação, revogadas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as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9C0C26" w:rsidRDefault="00CA512B">
      <w:pPr>
        <w:pStyle w:val="Estilo"/>
        <w:framePr w:w="9912" w:h="326" w:wrap="auto" w:hAnchor="margin" w:x="217" w:y="11559"/>
        <w:spacing w:line="259" w:lineRule="exact"/>
        <w:ind w:left="134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disposições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ao contrário. </w:t>
      </w:r>
    </w:p>
    <w:p w:rsidR="009C0C26" w:rsidRDefault="009C0C26">
      <w:pPr>
        <w:pStyle w:val="Estilo"/>
        <w:framePr w:w="748" w:h="499" w:wrap="auto" w:hAnchor="margin" w:x="726" w:y="12519"/>
        <w:rPr>
          <w:rFonts w:ascii="Times New Roman" w:hAnsi="Times New Roman" w:cs="Times New Roman"/>
          <w:sz w:val="22"/>
          <w:szCs w:val="22"/>
          <w:lang w:bidi="he-IL"/>
        </w:rPr>
      </w:pPr>
    </w:p>
    <w:p w:rsidR="00105070" w:rsidRDefault="00105070">
      <w:pPr>
        <w:pStyle w:val="Estilo"/>
        <w:framePr w:w="10128" w:h="1512" w:wrap="auto" w:hAnchor="margin" w:x="1" w:y="13018"/>
        <w:tabs>
          <w:tab w:val="left" w:pos="1617"/>
          <w:tab w:val="left" w:pos="3061"/>
          <w:tab w:val="left" w:pos="7948"/>
        </w:tabs>
        <w:spacing w:line="201" w:lineRule="exact"/>
        <w:rPr>
          <w:rFonts w:ascii="Times New Roman" w:hAnsi="Times New Roman" w:cs="Times New Roman"/>
          <w:sz w:val="16"/>
          <w:szCs w:val="16"/>
          <w:lang w:bidi="he-IL"/>
        </w:rPr>
      </w:pPr>
    </w:p>
    <w:p w:rsidR="00105070" w:rsidRDefault="00105070">
      <w:pPr>
        <w:pStyle w:val="Estilo"/>
        <w:framePr w:w="10128" w:h="1512" w:wrap="auto" w:hAnchor="margin" w:x="1" w:y="13018"/>
        <w:tabs>
          <w:tab w:val="left" w:pos="1617"/>
          <w:tab w:val="left" w:pos="3061"/>
          <w:tab w:val="left" w:pos="7948"/>
        </w:tabs>
        <w:spacing w:line="201" w:lineRule="exact"/>
        <w:rPr>
          <w:rFonts w:ascii="Times New Roman" w:hAnsi="Times New Roman" w:cs="Times New Roman"/>
          <w:sz w:val="16"/>
          <w:szCs w:val="16"/>
          <w:lang w:bidi="he-IL"/>
        </w:rPr>
      </w:pPr>
    </w:p>
    <w:p w:rsidR="009C0C26" w:rsidRDefault="00CA512B">
      <w:pPr>
        <w:pStyle w:val="Estilo"/>
        <w:framePr w:w="10128" w:h="1512" w:wrap="auto" w:hAnchor="margin" w:x="1" w:y="13018"/>
        <w:tabs>
          <w:tab w:val="left" w:pos="1617"/>
          <w:tab w:val="left" w:pos="3061"/>
          <w:tab w:val="left" w:pos="7948"/>
        </w:tabs>
        <w:spacing w:line="201" w:lineRule="exact"/>
        <w:rPr>
          <w:rFonts w:ascii="Times New Roman" w:hAnsi="Times New Roman" w:cs="Times New Roman"/>
          <w:w w:val="200"/>
          <w:sz w:val="3"/>
          <w:szCs w:val="3"/>
          <w:lang w:bidi="he-IL"/>
        </w:rPr>
      </w:pPr>
      <w:r>
        <w:rPr>
          <w:rFonts w:ascii="Times New Roman" w:hAnsi="Times New Roman" w:cs="Times New Roman"/>
          <w:sz w:val="16"/>
          <w:szCs w:val="16"/>
          <w:lang w:bidi="he-IL"/>
        </w:rPr>
        <w:t xml:space="preserve">\ </w:t>
      </w:r>
      <w:r>
        <w:rPr>
          <w:rFonts w:ascii="Times New Roman" w:hAnsi="Times New Roman" w:cs="Times New Roman"/>
          <w:sz w:val="16"/>
          <w:szCs w:val="16"/>
          <w:lang w:bidi="he-IL"/>
        </w:rPr>
        <w:tab/>
      </w:r>
      <w:r>
        <w:rPr>
          <w:rFonts w:ascii="Times New Roman" w:hAnsi="Times New Roman" w:cs="Times New Roman"/>
          <w:sz w:val="16"/>
          <w:szCs w:val="16"/>
          <w:lang w:bidi="he-IL"/>
        </w:rPr>
        <w:tab/>
        <w:t xml:space="preserve">Praça Paulo </w:t>
      </w:r>
      <w:proofErr w:type="spellStart"/>
      <w:r>
        <w:rPr>
          <w:rFonts w:ascii="Times New Roman" w:hAnsi="Times New Roman" w:cs="Times New Roman"/>
          <w:sz w:val="16"/>
          <w:szCs w:val="16"/>
          <w:lang w:bidi="he-IL"/>
        </w:rPr>
        <w:t>Mietto</w:t>
      </w:r>
      <w:proofErr w:type="spellEnd"/>
      <w:r>
        <w:rPr>
          <w:rFonts w:ascii="Times New Roman" w:hAnsi="Times New Roman" w:cs="Times New Roman"/>
          <w:sz w:val="16"/>
          <w:szCs w:val="16"/>
          <w:lang w:bidi="he-IL"/>
        </w:rPr>
        <w:t xml:space="preserve">, 2330 - Centro - Fones/Fax: (69) 3530-3261 </w:t>
      </w:r>
      <w:r>
        <w:rPr>
          <w:rFonts w:ascii="Times New Roman" w:hAnsi="Times New Roman" w:cs="Times New Roman"/>
          <w:sz w:val="16"/>
          <w:szCs w:val="16"/>
          <w:lang w:bidi="he-IL"/>
        </w:rPr>
        <w:tab/>
      </w:r>
      <w:r>
        <w:rPr>
          <w:rFonts w:ascii="Times New Roman" w:hAnsi="Times New Roman" w:cs="Times New Roman"/>
          <w:w w:val="200"/>
          <w:sz w:val="3"/>
          <w:szCs w:val="3"/>
          <w:lang w:bidi="he-IL"/>
        </w:rPr>
        <w:t>'</w:t>
      </w:r>
      <w:proofErr w:type="gramStart"/>
      <w:r>
        <w:rPr>
          <w:rFonts w:ascii="Times New Roman" w:hAnsi="Times New Roman" w:cs="Times New Roman"/>
          <w:w w:val="200"/>
          <w:sz w:val="3"/>
          <w:szCs w:val="3"/>
          <w:lang w:bidi="he-IL"/>
        </w:rPr>
        <w:t>c</w:t>
      </w:r>
      <w:proofErr w:type="gramEnd"/>
      <w:r>
        <w:rPr>
          <w:rFonts w:ascii="Times New Roman" w:hAnsi="Times New Roman" w:cs="Times New Roman"/>
          <w:w w:val="200"/>
          <w:sz w:val="3"/>
          <w:szCs w:val="3"/>
          <w:lang w:bidi="he-IL"/>
        </w:rPr>
        <w:t xml:space="preserve"> </w:t>
      </w:r>
    </w:p>
    <w:p w:rsidR="009C0C26" w:rsidRDefault="00105070">
      <w:pPr>
        <w:pStyle w:val="Estilo"/>
        <w:framePr w:w="10128" w:h="1512" w:wrap="auto" w:hAnchor="margin" w:x="1" w:y="13018"/>
        <w:spacing w:line="216" w:lineRule="exact"/>
        <w:ind w:left="1401"/>
        <w:rPr>
          <w:rFonts w:ascii="Times New Roman" w:hAnsi="Times New Roman" w:cs="Times New Roman"/>
          <w:sz w:val="16"/>
          <w:szCs w:val="16"/>
          <w:lang w:bidi="he-IL"/>
        </w:rPr>
      </w:pPr>
      <w:r>
        <w:rPr>
          <w:rFonts w:ascii="Times New Roman" w:hAnsi="Times New Roman" w:cs="Times New Roman"/>
          <w:sz w:val="16"/>
          <w:szCs w:val="16"/>
          <w:lang w:bidi="he-IL"/>
        </w:rPr>
        <w:t>CEP</w:t>
      </w:r>
      <w:r w:rsidR="00CA512B">
        <w:rPr>
          <w:rFonts w:ascii="Times New Roman" w:hAnsi="Times New Roman" w:cs="Times New Roman"/>
          <w:sz w:val="16"/>
          <w:szCs w:val="16"/>
          <w:lang w:bidi="he-IL"/>
        </w:rPr>
        <w:t xml:space="preserve">': 76.888-000 - CNPJ: 63.761.0985/0001-98 - MONTE NEGRO - RONDÔNIA </w:t>
      </w:r>
    </w:p>
    <w:p w:rsidR="009C0C26" w:rsidRDefault="00CA512B">
      <w:pPr>
        <w:pStyle w:val="Estilo"/>
        <w:framePr w:w="10128" w:h="1512" w:wrap="auto" w:hAnchor="margin" w:x="1" w:y="13018"/>
        <w:tabs>
          <w:tab w:val="left" w:pos="599"/>
          <w:tab w:val="left" w:pos="3858"/>
        </w:tabs>
        <w:spacing w:line="288" w:lineRule="exact"/>
        <w:rPr>
          <w:rFonts w:ascii="Times New Roman" w:hAnsi="Times New Roman" w:cs="Times New Roman"/>
          <w:sz w:val="18"/>
          <w:szCs w:val="18"/>
          <w:lang w:bidi="he-IL"/>
        </w:rPr>
      </w:pPr>
      <w:r>
        <w:rPr>
          <w:rFonts w:ascii="Times New Roman" w:hAnsi="Times New Roman" w:cs="Times New Roman"/>
          <w:sz w:val="18"/>
          <w:szCs w:val="18"/>
          <w:lang w:bidi="he-IL"/>
        </w:rPr>
        <w:tab/>
      </w:r>
      <w:r>
        <w:rPr>
          <w:i/>
          <w:iCs/>
          <w:w w:val="114"/>
          <w:sz w:val="52"/>
          <w:szCs w:val="52"/>
          <w:lang w:bidi="he-IL"/>
        </w:rPr>
        <w:t xml:space="preserve">' </w:t>
      </w:r>
      <w:r>
        <w:rPr>
          <w:i/>
          <w:iCs/>
          <w:w w:val="114"/>
          <w:sz w:val="52"/>
          <w:szCs w:val="52"/>
          <w:lang w:bidi="he-IL"/>
        </w:rPr>
        <w:tab/>
      </w:r>
      <w:r>
        <w:rPr>
          <w:rFonts w:ascii="Times New Roman" w:hAnsi="Times New Roman" w:cs="Times New Roman"/>
          <w:sz w:val="18"/>
          <w:szCs w:val="18"/>
          <w:lang w:bidi="he-IL"/>
        </w:rPr>
        <w:t xml:space="preserve">E-MAIL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bidi="he-IL"/>
        </w:rPr>
        <w:t>g,</w:t>
      </w:r>
      <w:proofErr w:type="gramEnd"/>
      <w:r>
        <w:rPr>
          <w:rFonts w:ascii="Times New Roman" w:hAnsi="Times New Roman" w:cs="Times New Roman"/>
          <w:sz w:val="18"/>
          <w:szCs w:val="18"/>
          <w:lang w:bidi="he-IL"/>
        </w:rPr>
        <w:t>bioc</w:t>
      </w:r>
      <w:proofErr w:type="spellEnd"/>
      <w:r>
        <w:rPr>
          <w:rFonts w:ascii="Times New Roman" w:hAnsi="Times New Roman" w:cs="Times New Roman"/>
          <w:sz w:val="18"/>
          <w:szCs w:val="18"/>
          <w:lang w:bidi="he-IL"/>
        </w:rPr>
        <w:t>"",)momen'gmm.</w:t>
      </w:r>
      <w:proofErr w:type="spellStart"/>
      <w:r>
        <w:rPr>
          <w:rFonts w:ascii="Times New Roman" w:hAnsi="Times New Roman" w:cs="Times New Roman"/>
          <w:sz w:val="18"/>
          <w:szCs w:val="18"/>
          <w:lang w:bidi="he-IL"/>
        </w:rPr>
        <w:t>gO</w:t>
      </w:r>
      <w:proofErr w:type="spellEnd"/>
      <w:r>
        <w:rPr>
          <w:rFonts w:ascii="Times New Roman" w:hAnsi="Times New Roman" w:cs="Times New Roman"/>
          <w:sz w:val="18"/>
          <w:szCs w:val="18"/>
          <w:lang w:bidi="he-IL"/>
        </w:rPr>
        <w:t xml:space="preserve">'.b, </w:t>
      </w:r>
    </w:p>
    <w:p w:rsidR="00CA512B" w:rsidRDefault="00CA512B" w:rsidP="00F401FC">
      <w:pPr>
        <w:pStyle w:val="Estilo"/>
        <w:framePr w:w="10128" w:h="1512" w:wrap="auto" w:hAnchor="margin" w:x="1" w:y="13018"/>
        <w:spacing w:line="571" w:lineRule="exact"/>
        <w:ind w:left="1104"/>
        <w:rPr>
          <w:rFonts w:ascii="Courier New" w:hAnsi="Courier New" w:cs="Courier New"/>
          <w:w w:val="77"/>
          <w:sz w:val="35"/>
          <w:szCs w:val="35"/>
          <w:lang w:bidi="he-IL"/>
        </w:rPr>
      </w:pPr>
    </w:p>
    <w:sectPr w:rsidR="00CA512B">
      <w:pgSz w:w="11907" w:h="16840"/>
      <w:pgMar w:top="1459" w:right="360" w:bottom="360" w:left="12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105070"/>
    <w:rsid w:val="006049A4"/>
    <w:rsid w:val="009C0C26"/>
    <w:rsid w:val="00A3099D"/>
    <w:rsid w:val="00CA512B"/>
    <w:rsid w:val="00F401FC"/>
    <w:rsid w:val="00F40F10"/>
    <w:rsid w:val="00F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5</cp:revision>
  <cp:lastPrinted>2013-12-14T16:46:00Z</cp:lastPrinted>
  <dcterms:created xsi:type="dcterms:W3CDTF">2013-12-14T18:36:00Z</dcterms:created>
  <dcterms:modified xsi:type="dcterms:W3CDTF">2013-12-14T16:46:00Z</dcterms:modified>
</cp:coreProperties>
</file>