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B" w:rsidRPr="007A1309" w:rsidRDefault="007B1BCB" w:rsidP="007B1BCB">
      <w:pPr>
        <w:shd w:val="clear" w:color="auto" w:fill="FFFFFF"/>
        <w:jc w:val="both"/>
        <w:rPr>
          <w:b/>
          <w:bCs/>
          <w:szCs w:val="24"/>
        </w:rPr>
      </w:pPr>
      <w:r w:rsidRPr="007A1309">
        <w:rPr>
          <w:b/>
          <w:bCs/>
          <w:szCs w:val="24"/>
        </w:rPr>
        <w:t>RESOLUÇÃO Nº. 00</w:t>
      </w:r>
      <w:r w:rsidR="007A1309">
        <w:rPr>
          <w:b/>
          <w:bCs/>
          <w:szCs w:val="24"/>
        </w:rPr>
        <w:t>3</w:t>
      </w:r>
      <w:r w:rsidRPr="007A1309">
        <w:rPr>
          <w:b/>
          <w:bCs/>
          <w:szCs w:val="24"/>
        </w:rPr>
        <w:t>/2017</w:t>
      </w:r>
    </w:p>
    <w:p w:rsidR="007B1BCB" w:rsidRPr="007A1309" w:rsidRDefault="007B1BCB" w:rsidP="007B1BCB">
      <w:pPr>
        <w:shd w:val="clear" w:color="auto" w:fill="FFFFFF"/>
        <w:jc w:val="both"/>
        <w:rPr>
          <w:bCs/>
          <w:szCs w:val="24"/>
        </w:rPr>
      </w:pPr>
      <w:r w:rsidRPr="007A1309">
        <w:rPr>
          <w:bCs/>
          <w:szCs w:val="24"/>
        </w:rPr>
        <w:t xml:space="preserve">DE </w:t>
      </w:r>
      <w:r w:rsidR="007A1309">
        <w:rPr>
          <w:bCs/>
          <w:szCs w:val="24"/>
        </w:rPr>
        <w:t>27</w:t>
      </w:r>
      <w:r w:rsidRPr="007A1309">
        <w:rPr>
          <w:bCs/>
          <w:szCs w:val="24"/>
        </w:rPr>
        <w:t xml:space="preserve"> DE MARÇO DE 2017</w:t>
      </w:r>
    </w:p>
    <w:p w:rsidR="007B1BCB" w:rsidRPr="007A1309" w:rsidRDefault="007B1BCB" w:rsidP="007B1BCB">
      <w:pPr>
        <w:shd w:val="clear" w:color="auto" w:fill="FFFFFF"/>
        <w:jc w:val="both"/>
        <w:rPr>
          <w:bCs/>
          <w:szCs w:val="24"/>
          <w:u w:val="single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  <w:r w:rsidRPr="007A1309">
        <w:rPr>
          <w:szCs w:val="24"/>
        </w:rPr>
        <w:t> </w:t>
      </w:r>
    </w:p>
    <w:p w:rsidR="007B1BCB" w:rsidRPr="007A1309" w:rsidRDefault="007B1BCB" w:rsidP="007B1BCB">
      <w:pPr>
        <w:shd w:val="clear" w:color="auto" w:fill="FFFFFF"/>
        <w:ind w:left="3261"/>
        <w:jc w:val="both"/>
        <w:rPr>
          <w:b/>
          <w:bCs/>
          <w:iCs/>
          <w:szCs w:val="24"/>
        </w:rPr>
      </w:pPr>
    </w:p>
    <w:p w:rsidR="007B1BCB" w:rsidRPr="007A1309" w:rsidRDefault="007B1BCB" w:rsidP="007B1BCB">
      <w:pPr>
        <w:shd w:val="clear" w:color="auto" w:fill="FFFFFF"/>
        <w:ind w:left="3261"/>
        <w:jc w:val="both"/>
        <w:rPr>
          <w:b/>
          <w:bCs/>
          <w:iCs/>
          <w:szCs w:val="24"/>
        </w:rPr>
      </w:pPr>
    </w:p>
    <w:p w:rsidR="00DE5551" w:rsidRPr="007A1309" w:rsidRDefault="007B1BCB" w:rsidP="00DE5551">
      <w:pPr>
        <w:shd w:val="clear" w:color="auto" w:fill="FFFFFF"/>
        <w:ind w:left="3686"/>
        <w:jc w:val="both"/>
        <w:rPr>
          <w:color w:val="333333"/>
          <w:szCs w:val="24"/>
        </w:rPr>
      </w:pPr>
      <w:r w:rsidRPr="007A1309">
        <w:rPr>
          <w:b/>
          <w:bCs/>
          <w:iCs/>
          <w:szCs w:val="24"/>
        </w:rPr>
        <w:t>DISPÕE:</w:t>
      </w:r>
      <w:r w:rsidRPr="007A1309">
        <w:rPr>
          <w:bCs/>
          <w:iCs/>
          <w:szCs w:val="24"/>
        </w:rPr>
        <w:t xml:space="preserve"> </w:t>
      </w:r>
      <w:proofErr w:type="gramStart"/>
      <w:r w:rsidR="00DE5551" w:rsidRPr="007A1309">
        <w:rPr>
          <w:b/>
          <w:bCs/>
          <w:iCs/>
          <w:color w:val="333333"/>
          <w:szCs w:val="24"/>
        </w:rPr>
        <w:t>ALTERA</w:t>
      </w:r>
      <w:proofErr w:type="gramEnd"/>
      <w:r w:rsidR="00DE5551" w:rsidRPr="007A1309">
        <w:rPr>
          <w:b/>
          <w:bCs/>
          <w:iCs/>
          <w:color w:val="333333"/>
          <w:szCs w:val="24"/>
        </w:rPr>
        <w:t xml:space="preserve"> O</w:t>
      </w:r>
      <w:r w:rsidR="007A1309">
        <w:rPr>
          <w:b/>
          <w:bCs/>
          <w:iCs/>
          <w:color w:val="333333"/>
          <w:szCs w:val="24"/>
        </w:rPr>
        <w:t>S</w:t>
      </w:r>
      <w:r w:rsidR="00DE5551" w:rsidRPr="007A1309">
        <w:rPr>
          <w:b/>
          <w:bCs/>
          <w:iCs/>
          <w:color w:val="333333"/>
          <w:szCs w:val="24"/>
        </w:rPr>
        <w:t xml:space="preserve"> ART. 40 </w:t>
      </w:r>
      <w:r w:rsidR="007A1309" w:rsidRPr="007A1309">
        <w:rPr>
          <w:b/>
          <w:bCs/>
          <w:iCs/>
          <w:color w:val="333333"/>
          <w:szCs w:val="24"/>
        </w:rPr>
        <w:t>CAPUT,</w:t>
      </w:r>
      <w:r w:rsidR="00DE5551" w:rsidRPr="007A1309">
        <w:rPr>
          <w:b/>
          <w:bCs/>
          <w:iCs/>
          <w:color w:val="333333"/>
          <w:szCs w:val="24"/>
        </w:rPr>
        <w:t xml:space="preserve"> A</w:t>
      </w:r>
      <w:r w:rsidR="007A1309" w:rsidRPr="007A1309">
        <w:rPr>
          <w:b/>
          <w:bCs/>
          <w:iCs/>
          <w:color w:val="333333"/>
          <w:szCs w:val="24"/>
        </w:rPr>
        <w:t>RT</w:t>
      </w:r>
      <w:r w:rsidR="00DE5551" w:rsidRPr="007A1309">
        <w:rPr>
          <w:b/>
          <w:bCs/>
          <w:iCs/>
          <w:color w:val="333333"/>
          <w:szCs w:val="24"/>
        </w:rPr>
        <w:t>. 44</w:t>
      </w:r>
      <w:r w:rsidR="007A1309" w:rsidRPr="007A1309">
        <w:rPr>
          <w:b/>
          <w:bCs/>
          <w:iCs/>
          <w:color w:val="333333"/>
          <w:szCs w:val="24"/>
        </w:rPr>
        <w:t xml:space="preserve"> CAPUT,</w:t>
      </w:r>
      <w:r w:rsidR="00DE5551" w:rsidRPr="007A1309">
        <w:rPr>
          <w:b/>
          <w:bCs/>
          <w:iCs/>
          <w:color w:val="333333"/>
          <w:szCs w:val="24"/>
        </w:rPr>
        <w:t xml:space="preserve"> § 3º </w:t>
      </w:r>
      <w:r w:rsidR="007A1309" w:rsidRPr="007A1309">
        <w:rPr>
          <w:b/>
          <w:bCs/>
          <w:iCs/>
          <w:color w:val="333333"/>
          <w:szCs w:val="24"/>
        </w:rPr>
        <w:t>DO ART.</w:t>
      </w:r>
      <w:r w:rsidR="00DE5551" w:rsidRPr="007A1309">
        <w:rPr>
          <w:b/>
          <w:bCs/>
          <w:iCs/>
          <w:color w:val="333333"/>
          <w:szCs w:val="24"/>
        </w:rPr>
        <w:t xml:space="preserve"> 44,</w:t>
      </w:r>
      <w:r w:rsidR="00DE5551" w:rsidRPr="007A1309">
        <w:rPr>
          <w:color w:val="333333"/>
          <w:szCs w:val="24"/>
        </w:rPr>
        <w:t xml:space="preserve"> </w:t>
      </w:r>
      <w:r w:rsidR="00DE5551" w:rsidRPr="007A1309">
        <w:rPr>
          <w:b/>
          <w:bCs/>
          <w:iCs/>
          <w:color w:val="333333"/>
          <w:szCs w:val="24"/>
        </w:rPr>
        <w:t>A</w:t>
      </w:r>
      <w:r w:rsidR="007A1309" w:rsidRPr="007A1309">
        <w:rPr>
          <w:b/>
          <w:bCs/>
          <w:iCs/>
          <w:color w:val="333333"/>
          <w:szCs w:val="24"/>
        </w:rPr>
        <w:t>RT</w:t>
      </w:r>
      <w:r w:rsidR="00DE5551" w:rsidRPr="007A1309">
        <w:rPr>
          <w:b/>
          <w:bCs/>
          <w:iCs/>
          <w:color w:val="333333"/>
          <w:szCs w:val="24"/>
        </w:rPr>
        <w:t xml:space="preserve">. 52 </w:t>
      </w:r>
      <w:r w:rsidR="007A1309" w:rsidRPr="007A1309">
        <w:rPr>
          <w:b/>
          <w:bCs/>
          <w:iCs/>
          <w:color w:val="333333"/>
          <w:szCs w:val="24"/>
        </w:rPr>
        <w:t>E</w:t>
      </w:r>
      <w:r w:rsidR="00DE5551" w:rsidRPr="007A1309">
        <w:rPr>
          <w:b/>
          <w:bCs/>
          <w:iCs/>
          <w:color w:val="333333"/>
          <w:szCs w:val="24"/>
        </w:rPr>
        <w:t xml:space="preserve"> </w:t>
      </w:r>
      <w:r w:rsidR="00DE5551" w:rsidRPr="007A1309">
        <w:rPr>
          <w:b/>
          <w:color w:val="333333"/>
          <w:szCs w:val="24"/>
        </w:rPr>
        <w:t xml:space="preserve">§ 9º </w:t>
      </w:r>
      <w:r w:rsidR="007A1309" w:rsidRPr="007A1309">
        <w:rPr>
          <w:b/>
          <w:color w:val="333333"/>
          <w:szCs w:val="24"/>
        </w:rPr>
        <w:t>DO ART.</w:t>
      </w:r>
      <w:r w:rsidR="00DE5551" w:rsidRPr="007A1309">
        <w:rPr>
          <w:b/>
          <w:color w:val="333333"/>
          <w:szCs w:val="24"/>
        </w:rPr>
        <w:t xml:space="preserve"> 134</w:t>
      </w:r>
      <w:r w:rsidR="00DE5551" w:rsidRPr="007A1309">
        <w:rPr>
          <w:b/>
          <w:color w:val="333333"/>
          <w:szCs w:val="24"/>
        </w:rPr>
        <w:t xml:space="preserve"> </w:t>
      </w:r>
      <w:r w:rsidR="00DE5551" w:rsidRPr="007A1309">
        <w:rPr>
          <w:b/>
          <w:bCs/>
          <w:iCs/>
          <w:color w:val="333333"/>
          <w:szCs w:val="24"/>
        </w:rPr>
        <w:t>DA RESOLUÇÃO 073/2007, QUE DISPÕE SOBRE O REGIMENTO INTERNO DA CÂMARA MUNICIPAL DE MONTE NEGRO – RO.</w:t>
      </w:r>
    </w:p>
    <w:p w:rsidR="007B1BCB" w:rsidRPr="007A1309" w:rsidRDefault="007B1BCB" w:rsidP="00DE5551">
      <w:pPr>
        <w:shd w:val="clear" w:color="auto" w:fill="FFFFFF"/>
        <w:ind w:left="4536"/>
        <w:jc w:val="both"/>
        <w:rPr>
          <w:szCs w:val="24"/>
        </w:rPr>
      </w:pPr>
      <w:r w:rsidRPr="007A1309">
        <w:rPr>
          <w:szCs w:val="24"/>
        </w:rPr>
        <w:t xml:space="preserve"> </w:t>
      </w:r>
    </w:p>
    <w:p w:rsidR="007B1BCB" w:rsidRPr="007A1309" w:rsidRDefault="007B1BCB" w:rsidP="007B1BCB">
      <w:pPr>
        <w:shd w:val="clear" w:color="auto" w:fill="FFFFFF"/>
        <w:ind w:left="2552"/>
        <w:jc w:val="both"/>
        <w:rPr>
          <w:bCs/>
          <w:iCs/>
          <w:szCs w:val="24"/>
        </w:rPr>
      </w:pPr>
    </w:p>
    <w:p w:rsidR="007B1BCB" w:rsidRPr="007A1309" w:rsidRDefault="007B1BCB" w:rsidP="007B1BCB">
      <w:pPr>
        <w:shd w:val="clear" w:color="auto" w:fill="FFFFFF"/>
        <w:ind w:left="3686"/>
        <w:jc w:val="both"/>
        <w:rPr>
          <w:szCs w:val="24"/>
        </w:rPr>
      </w:pPr>
    </w:p>
    <w:p w:rsidR="007B1BCB" w:rsidRPr="007A1309" w:rsidRDefault="007B1BCB" w:rsidP="007B1BCB">
      <w:pPr>
        <w:shd w:val="clear" w:color="auto" w:fill="FFFFFF"/>
        <w:ind w:left="3686"/>
        <w:jc w:val="both"/>
        <w:rPr>
          <w:szCs w:val="24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  <w:r w:rsidRPr="007A1309">
        <w:rPr>
          <w:bCs/>
          <w:i/>
          <w:iCs/>
          <w:szCs w:val="24"/>
        </w:rPr>
        <w:t> </w:t>
      </w: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  <w:r w:rsidRPr="007A1309">
        <w:rPr>
          <w:szCs w:val="24"/>
        </w:rPr>
        <w:t>                    O PRESIDENTE DA CÂMARA MUNICIPAL DE MONTE NEGRO/RO, no uso de suas atribuições legais, faz saber que a Câmara Municipal aprovou, e ele PROMULGA a seguinte: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</w:p>
    <w:p w:rsidR="007B1BCB" w:rsidRPr="007A1309" w:rsidRDefault="007B1BCB" w:rsidP="007B1BCB">
      <w:pPr>
        <w:shd w:val="clear" w:color="auto" w:fill="FFFFFF"/>
        <w:jc w:val="center"/>
        <w:rPr>
          <w:b/>
          <w:szCs w:val="24"/>
        </w:rPr>
      </w:pPr>
      <w:r w:rsidRPr="007A1309">
        <w:rPr>
          <w:b/>
          <w:szCs w:val="24"/>
        </w:rPr>
        <w:t>RESOLUÇÃO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A1309" w:rsidRPr="00BA0686" w:rsidRDefault="007A1309" w:rsidP="007A1309">
      <w:pPr>
        <w:shd w:val="clear" w:color="auto" w:fill="FFFFFF"/>
        <w:spacing w:line="300" w:lineRule="atLeast"/>
        <w:jc w:val="both"/>
        <w:rPr>
          <w:color w:val="333333"/>
          <w:szCs w:val="24"/>
        </w:rPr>
      </w:pPr>
    </w:p>
    <w:p w:rsidR="007A1309" w:rsidRPr="00BA0686" w:rsidRDefault="007A1309" w:rsidP="007A1309">
      <w:pPr>
        <w:shd w:val="clear" w:color="auto" w:fill="FFFFFF"/>
        <w:spacing w:line="300" w:lineRule="atLeast"/>
        <w:jc w:val="both"/>
        <w:rPr>
          <w:color w:val="333333"/>
          <w:szCs w:val="24"/>
        </w:rPr>
      </w:pPr>
      <w:r w:rsidRPr="00BA0686">
        <w:rPr>
          <w:color w:val="333333"/>
          <w:szCs w:val="24"/>
        </w:rPr>
        <w:t> </w:t>
      </w:r>
      <w:r w:rsidRPr="00BA0686">
        <w:rPr>
          <w:b/>
          <w:bCs/>
          <w:color w:val="333333"/>
          <w:szCs w:val="24"/>
        </w:rPr>
        <w:t>Art. 1º</w:t>
      </w:r>
      <w:r w:rsidRPr="00BA0686">
        <w:rPr>
          <w:color w:val="333333"/>
          <w:szCs w:val="24"/>
        </w:rPr>
        <w:t xml:space="preserve"> Altera o </w:t>
      </w:r>
      <w:r>
        <w:rPr>
          <w:color w:val="333333"/>
          <w:szCs w:val="24"/>
        </w:rPr>
        <w:t>caput</w:t>
      </w:r>
      <w:r w:rsidRPr="00BA0686">
        <w:rPr>
          <w:color w:val="333333"/>
          <w:szCs w:val="24"/>
        </w:rPr>
        <w:t xml:space="preserve"> do Art. </w:t>
      </w:r>
      <w:r>
        <w:rPr>
          <w:color w:val="333333"/>
          <w:szCs w:val="24"/>
        </w:rPr>
        <w:t>40</w:t>
      </w:r>
      <w:r w:rsidRPr="00BA0686">
        <w:rPr>
          <w:color w:val="333333"/>
          <w:szCs w:val="24"/>
        </w:rPr>
        <w:t xml:space="preserve"> da Resolução 073/07, que passa a ter a seguinte redação:</w:t>
      </w:r>
    </w:p>
    <w:p w:rsidR="007A1309" w:rsidRPr="00BA0686" w:rsidRDefault="007A1309" w:rsidP="007A1309">
      <w:pPr>
        <w:shd w:val="clear" w:color="auto" w:fill="FFFFFF"/>
        <w:spacing w:line="360" w:lineRule="auto"/>
        <w:jc w:val="both"/>
        <w:rPr>
          <w:color w:val="333333"/>
          <w:szCs w:val="24"/>
        </w:rPr>
      </w:pPr>
    </w:p>
    <w:p w:rsidR="007A1309" w:rsidRPr="00BA0686" w:rsidRDefault="007A1309" w:rsidP="007A1309">
      <w:pPr>
        <w:shd w:val="clear" w:color="auto" w:fill="FFFFFF"/>
        <w:ind w:left="2268"/>
        <w:jc w:val="both"/>
        <w:rPr>
          <w:color w:val="333333"/>
          <w:szCs w:val="24"/>
        </w:rPr>
      </w:pPr>
      <w:r>
        <w:rPr>
          <w:b/>
          <w:i/>
          <w:color w:val="333333"/>
          <w:szCs w:val="24"/>
        </w:rPr>
        <w:t>“</w:t>
      </w:r>
      <w:r w:rsidRPr="00BA0686">
        <w:rPr>
          <w:b/>
          <w:i/>
          <w:color w:val="333333"/>
          <w:szCs w:val="24"/>
        </w:rPr>
        <w:t xml:space="preserve">Art. </w:t>
      </w:r>
      <w:r>
        <w:rPr>
          <w:b/>
          <w:i/>
          <w:color w:val="333333"/>
          <w:szCs w:val="24"/>
        </w:rPr>
        <w:t>40 – As comissões, logo que constituídas, reunir-se-ão para eleger os respectivos presidentes e fixar os dias de reuniões ordinárias e a ordem dos trabalhos, sendo tudo digitado e arquivado em pasta própria.”</w:t>
      </w:r>
    </w:p>
    <w:p w:rsidR="007A1309" w:rsidRDefault="007A1309" w:rsidP="007A1309">
      <w:pPr>
        <w:shd w:val="clear" w:color="auto" w:fill="FFFFFF"/>
        <w:ind w:left="3686"/>
        <w:jc w:val="both"/>
        <w:rPr>
          <w:color w:val="333333"/>
          <w:szCs w:val="24"/>
        </w:rPr>
      </w:pPr>
    </w:p>
    <w:p w:rsidR="007A1309" w:rsidRPr="00BA0686" w:rsidRDefault="007A1309" w:rsidP="007A1309">
      <w:pPr>
        <w:shd w:val="clear" w:color="auto" w:fill="FFFFFF"/>
        <w:spacing w:line="300" w:lineRule="atLeast"/>
        <w:jc w:val="both"/>
        <w:rPr>
          <w:color w:val="333333"/>
          <w:szCs w:val="24"/>
        </w:rPr>
      </w:pPr>
      <w:r>
        <w:rPr>
          <w:b/>
          <w:bCs/>
          <w:color w:val="333333"/>
          <w:szCs w:val="24"/>
        </w:rPr>
        <w:t>Art. 2</w:t>
      </w:r>
      <w:r w:rsidRPr="00BA0686">
        <w:rPr>
          <w:b/>
          <w:bCs/>
          <w:color w:val="333333"/>
          <w:szCs w:val="24"/>
        </w:rPr>
        <w:t>º</w:t>
      </w:r>
      <w:r w:rsidRPr="00BA0686">
        <w:rPr>
          <w:color w:val="333333"/>
          <w:szCs w:val="24"/>
        </w:rPr>
        <w:t> </w:t>
      </w:r>
      <w:r>
        <w:rPr>
          <w:color w:val="333333"/>
          <w:szCs w:val="24"/>
        </w:rPr>
        <w:t xml:space="preserve">Altera o caput do </w:t>
      </w:r>
      <w:r w:rsidRPr="00BA0686">
        <w:rPr>
          <w:color w:val="333333"/>
          <w:szCs w:val="24"/>
        </w:rPr>
        <w:t xml:space="preserve">Art. </w:t>
      </w:r>
      <w:r>
        <w:rPr>
          <w:color w:val="333333"/>
          <w:szCs w:val="24"/>
        </w:rPr>
        <w:t>44</w:t>
      </w:r>
      <w:r w:rsidRPr="00BA0686">
        <w:rPr>
          <w:color w:val="333333"/>
          <w:szCs w:val="24"/>
        </w:rPr>
        <w:t xml:space="preserve"> da Resolução 073/07, que passa a ter a seguinte redação:</w:t>
      </w:r>
    </w:p>
    <w:p w:rsidR="007A1309" w:rsidRPr="00BA0686" w:rsidRDefault="007A1309" w:rsidP="007A1309">
      <w:pPr>
        <w:shd w:val="clear" w:color="auto" w:fill="FFFFFF"/>
        <w:spacing w:line="360" w:lineRule="auto"/>
        <w:jc w:val="both"/>
        <w:rPr>
          <w:color w:val="333333"/>
          <w:szCs w:val="24"/>
        </w:rPr>
      </w:pPr>
    </w:p>
    <w:p w:rsidR="007A1309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  <w:r>
        <w:rPr>
          <w:b/>
          <w:i/>
          <w:color w:val="333333"/>
          <w:szCs w:val="24"/>
        </w:rPr>
        <w:t>“</w:t>
      </w:r>
      <w:r w:rsidRPr="00BA0686">
        <w:rPr>
          <w:b/>
          <w:i/>
          <w:color w:val="333333"/>
          <w:szCs w:val="24"/>
        </w:rPr>
        <w:t xml:space="preserve">Art. </w:t>
      </w:r>
      <w:r>
        <w:rPr>
          <w:b/>
          <w:i/>
          <w:color w:val="333333"/>
          <w:szCs w:val="24"/>
        </w:rPr>
        <w:t>44 – Os membros das Comissões Permanentes serão eleitos na sessão seguinte à da eleição da Mesa, tanto no primeiro quanto no segundo biênio, através de voto nominal.”</w:t>
      </w:r>
    </w:p>
    <w:p w:rsidR="007A1309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</w:p>
    <w:p w:rsidR="007A1309" w:rsidRDefault="007A1309" w:rsidP="007A1309">
      <w:pPr>
        <w:shd w:val="clear" w:color="auto" w:fill="FFFFFF"/>
        <w:ind w:left="3686"/>
        <w:jc w:val="both"/>
        <w:rPr>
          <w:color w:val="333333"/>
          <w:szCs w:val="24"/>
        </w:rPr>
      </w:pPr>
    </w:p>
    <w:p w:rsidR="007A1309" w:rsidRPr="00BA0686" w:rsidRDefault="007A1309" w:rsidP="007A1309">
      <w:pPr>
        <w:shd w:val="clear" w:color="auto" w:fill="FFFFFF"/>
        <w:spacing w:line="300" w:lineRule="atLeast"/>
        <w:jc w:val="both"/>
        <w:rPr>
          <w:color w:val="333333"/>
          <w:szCs w:val="24"/>
        </w:rPr>
      </w:pPr>
      <w:r w:rsidRPr="00BA0686">
        <w:rPr>
          <w:color w:val="333333"/>
          <w:szCs w:val="24"/>
        </w:rPr>
        <w:t> </w:t>
      </w:r>
      <w:r>
        <w:rPr>
          <w:b/>
          <w:bCs/>
          <w:color w:val="333333"/>
          <w:szCs w:val="24"/>
        </w:rPr>
        <w:t>Art. 3</w:t>
      </w:r>
      <w:r w:rsidRPr="00BA0686">
        <w:rPr>
          <w:b/>
          <w:bCs/>
          <w:color w:val="333333"/>
          <w:szCs w:val="24"/>
        </w:rPr>
        <w:t>º</w:t>
      </w:r>
      <w:r w:rsidRPr="00BA0686">
        <w:rPr>
          <w:color w:val="333333"/>
          <w:szCs w:val="24"/>
        </w:rPr>
        <w:t xml:space="preserve"> Altera o </w:t>
      </w:r>
      <w:r>
        <w:rPr>
          <w:color w:val="333333"/>
          <w:szCs w:val="24"/>
        </w:rPr>
        <w:t xml:space="preserve">§ 3º </w:t>
      </w:r>
      <w:r w:rsidRPr="00BA0686">
        <w:rPr>
          <w:color w:val="333333"/>
          <w:szCs w:val="24"/>
        </w:rPr>
        <w:t xml:space="preserve">do Art. </w:t>
      </w:r>
      <w:r>
        <w:rPr>
          <w:color w:val="333333"/>
          <w:szCs w:val="24"/>
        </w:rPr>
        <w:t>44</w:t>
      </w:r>
      <w:r w:rsidRPr="00BA0686">
        <w:rPr>
          <w:color w:val="333333"/>
          <w:szCs w:val="24"/>
        </w:rPr>
        <w:t xml:space="preserve"> da Resolução 073/07, que passa a ter a seguinte redação:</w:t>
      </w:r>
    </w:p>
    <w:p w:rsidR="007A1309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  <w:proofErr w:type="gramStart"/>
      <w:r>
        <w:rPr>
          <w:color w:val="333333"/>
          <w:szCs w:val="24"/>
        </w:rPr>
        <w:t>“</w:t>
      </w:r>
      <w:r>
        <w:rPr>
          <w:b/>
          <w:i/>
          <w:color w:val="333333"/>
          <w:szCs w:val="24"/>
        </w:rPr>
        <w:t>Art. 44 – [...]</w:t>
      </w:r>
    </w:p>
    <w:p w:rsidR="007A1309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  <w:proofErr w:type="gramEnd"/>
    </w:p>
    <w:p w:rsidR="007A1309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  <w:r>
        <w:rPr>
          <w:b/>
          <w:i/>
          <w:color w:val="333333"/>
          <w:szCs w:val="24"/>
        </w:rPr>
        <w:t>§ 1º - [...]</w:t>
      </w:r>
    </w:p>
    <w:p w:rsidR="007A1309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  <w:r>
        <w:rPr>
          <w:b/>
          <w:i/>
          <w:color w:val="333333"/>
          <w:szCs w:val="24"/>
        </w:rPr>
        <w:t>§ 2º - [...]</w:t>
      </w:r>
    </w:p>
    <w:p w:rsidR="007A1309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</w:p>
    <w:p w:rsidR="007A1309" w:rsidRPr="005D04B6" w:rsidRDefault="007A1309" w:rsidP="007A1309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  <w:r>
        <w:rPr>
          <w:b/>
          <w:i/>
          <w:color w:val="333333"/>
          <w:szCs w:val="24"/>
        </w:rPr>
        <w:t xml:space="preserve">§ 3º As Comissões Permanentes serão compostas por 01 (um) presidente e 02 (dois) membros, respeitados sempre que possível </w:t>
      </w:r>
      <w:proofErr w:type="gramStart"/>
      <w:r>
        <w:rPr>
          <w:b/>
          <w:i/>
          <w:color w:val="333333"/>
          <w:szCs w:val="24"/>
        </w:rPr>
        <w:t>a</w:t>
      </w:r>
      <w:proofErr w:type="gramEnd"/>
      <w:r>
        <w:rPr>
          <w:b/>
          <w:i/>
          <w:color w:val="333333"/>
          <w:szCs w:val="24"/>
        </w:rPr>
        <w:t xml:space="preserve"> representação partidária, indicado pelo representante de seu Partido na Câmara, na mesma data da constituição das comissões.</w:t>
      </w:r>
    </w:p>
    <w:p w:rsidR="007A1309" w:rsidRPr="00BA0686" w:rsidRDefault="007A1309" w:rsidP="007A1309">
      <w:pPr>
        <w:shd w:val="clear" w:color="auto" w:fill="FFFFFF"/>
        <w:ind w:left="3686"/>
        <w:jc w:val="both"/>
        <w:rPr>
          <w:color w:val="333333"/>
          <w:szCs w:val="24"/>
        </w:rPr>
      </w:pPr>
    </w:p>
    <w:p w:rsidR="007A1309" w:rsidRPr="00BA0686" w:rsidRDefault="007A1309" w:rsidP="007A1309">
      <w:pPr>
        <w:shd w:val="clear" w:color="auto" w:fill="FFFFFF"/>
        <w:spacing w:line="300" w:lineRule="atLeast"/>
        <w:jc w:val="both"/>
        <w:rPr>
          <w:color w:val="333333"/>
          <w:szCs w:val="24"/>
        </w:rPr>
      </w:pPr>
      <w:r>
        <w:rPr>
          <w:b/>
          <w:bCs/>
          <w:color w:val="333333"/>
          <w:szCs w:val="24"/>
        </w:rPr>
        <w:t>Art. 4</w:t>
      </w:r>
      <w:r w:rsidRPr="00BA0686">
        <w:rPr>
          <w:b/>
          <w:bCs/>
          <w:color w:val="333333"/>
          <w:szCs w:val="24"/>
        </w:rPr>
        <w:t>º</w:t>
      </w:r>
      <w:r w:rsidRPr="00BA0686">
        <w:rPr>
          <w:color w:val="333333"/>
          <w:szCs w:val="24"/>
        </w:rPr>
        <w:t xml:space="preserve"> Altera o Art. </w:t>
      </w:r>
      <w:r>
        <w:rPr>
          <w:color w:val="333333"/>
          <w:szCs w:val="24"/>
        </w:rPr>
        <w:t>52</w:t>
      </w:r>
      <w:r w:rsidRPr="00BA0686">
        <w:rPr>
          <w:color w:val="333333"/>
          <w:szCs w:val="24"/>
        </w:rPr>
        <w:t xml:space="preserve"> da Resolução 073/07, que passa a ter a seguinte redação:</w:t>
      </w:r>
    </w:p>
    <w:p w:rsidR="007A1309" w:rsidRDefault="007A1309" w:rsidP="007A1309">
      <w:pPr>
        <w:shd w:val="clear" w:color="auto" w:fill="FFFFFF"/>
        <w:spacing w:before="100" w:beforeAutospacing="1" w:after="100" w:afterAutospacing="1" w:line="300" w:lineRule="atLeast"/>
        <w:ind w:left="2410"/>
        <w:jc w:val="both"/>
        <w:rPr>
          <w:b/>
          <w:bCs/>
          <w:color w:val="333333"/>
          <w:szCs w:val="24"/>
        </w:rPr>
      </w:pPr>
      <w:r>
        <w:rPr>
          <w:b/>
          <w:bCs/>
          <w:i/>
          <w:color w:val="333333"/>
          <w:szCs w:val="24"/>
        </w:rPr>
        <w:t xml:space="preserve">Art. 52 – Encaminhada qualquer matéria ao Presidente da Comissão Permanente, este iniciará a tramitação imediata, indicando imediatamente o Relator da propositura, podendo inclusive, ser relator o próprio presidente da comissão.                                                                                </w:t>
      </w:r>
    </w:p>
    <w:p w:rsidR="007A1309" w:rsidRDefault="007A1309" w:rsidP="007A1309">
      <w:pPr>
        <w:shd w:val="clear" w:color="auto" w:fill="FFFFFF"/>
        <w:spacing w:line="300" w:lineRule="atLeast"/>
        <w:jc w:val="both"/>
        <w:rPr>
          <w:color w:val="333333"/>
          <w:szCs w:val="24"/>
        </w:rPr>
      </w:pPr>
    </w:p>
    <w:p w:rsidR="007A1309" w:rsidRPr="00BA0686" w:rsidRDefault="007A1309" w:rsidP="007A1309">
      <w:pPr>
        <w:shd w:val="clear" w:color="auto" w:fill="FFFFFF"/>
        <w:spacing w:line="300" w:lineRule="atLeast"/>
        <w:jc w:val="both"/>
        <w:rPr>
          <w:color w:val="333333"/>
          <w:szCs w:val="24"/>
        </w:rPr>
      </w:pPr>
      <w:r w:rsidRPr="00BA0686">
        <w:rPr>
          <w:color w:val="333333"/>
          <w:szCs w:val="24"/>
        </w:rPr>
        <w:t> </w:t>
      </w:r>
      <w:r>
        <w:rPr>
          <w:b/>
          <w:bCs/>
          <w:color w:val="333333"/>
          <w:szCs w:val="24"/>
        </w:rPr>
        <w:t>Art. 5</w:t>
      </w:r>
      <w:r w:rsidRPr="00BA0686">
        <w:rPr>
          <w:b/>
          <w:bCs/>
          <w:color w:val="333333"/>
          <w:szCs w:val="24"/>
        </w:rPr>
        <w:t>º</w:t>
      </w:r>
      <w:r w:rsidRPr="00BA0686">
        <w:rPr>
          <w:color w:val="333333"/>
          <w:szCs w:val="24"/>
        </w:rPr>
        <w:t xml:space="preserve"> Altera o </w:t>
      </w:r>
      <w:r>
        <w:rPr>
          <w:color w:val="333333"/>
          <w:szCs w:val="24"/>
        </w:rPr>
        <w:t xml:space="preserve">§ 9º </w:t>
      </w:r>
      <w:r w:rsidRPr="00BA0686">
        <w:rPr>
          <w:color w:val="333333"/>
          <w:szCs w:val="24"/>
        </w:rPr>
        <w:t xml:space="preserve">do Art. </w:t>
      </w:r>
      <w:r>
        <w:rPr>
          <w:color w:val="333333"/>
          <w:szCs w:val="24"/>
        </w:rPr>
        <w:t>134</w:t>
      </w:r>
      <w:r w:rsidRPr="00BA0686">
        <w:rPr>
          <w:color w:val="333333"/>
          <w:szCs w:val="24"/>
        </w:rPr>
        <w:t xml:space="preserve"> da Resolução 073/07, que passa a ter a seguinte redação:</w:t>
      </w:r>
    </w:p>
    <w:p w:rsidR="007A1309" w:rsidRPr="005D04B6" w:rsidRDefault="007A1309" w:rsidP="007A1309">
      <w:pPr>
        <w:shd w:val="clear" w:color="auto" w:fill="FFFFFF"/>
        <w:spacing w:before="100" w:beforeAutospacing="1" w:after="100" w:afterAutospacing="1" w:line="300" w:lineRule="atLeast"/>
        <w:ind w:left="2410"/>
        <w:jc w:val="both"/>
        <w:rPr>
          <w:b/>
          <w:bCs/>
          <w:i/>
          <w:color w:val="333333"/>
          <w:szCs w:val="24"/>
        </w:rPr>
      </w:pPr>
      <w:proofErr w:type="gramStart"/>
      <w:r w:rsidRPr="005D04B6">
        <w:rPr>
          <w:b/>
          <w:bCs/>
          <w:i/>
          <w:color w:val="333333"/>
          <w:szCs w:val="24"/>
        </w:rPr>
        <w:t>“Art. 134 – [...]</w:t>
      </w:r>
    </w:p>
    <w:p w:rsidR="007A1309" w:rsidRPr="005D04B6" w:rsidRDefault="007A1309" w:rsidP="007A1309">
      <w:pPr>
        <w:shd w:val="clear" w:color="auto" w:fill="FFFFFF"/>
        <w:spacing w:before="100" w:beforeAutospacing="1" w:after="100" w:afterAutospacing="1" w:line="300" w:lineRule="atLeast"/>
        <w:ind w:left="2410"/>
        <w:jc w:val="both"/>
        <w:rPr>
          <w:b/>
          <w:bCs/>
          <w:i/>
          <w:color w:val="333333"/>
          <w:szCs w:val="24"/>
        </w:rPr>
      </w:pPr>
      <w:proofErr w:type="gramEnd"/>
      <w:r w:rsidRPr="005D04B6">
        <w:rPr>
          <w:b/>
          <w:bCs/>
          <w:i/>
          <w:color w:val="333333"/>
          <w:szCs w:val="24"/>
        </w:rPr>
        <w:t>[...]</w:t>
      </w:r>
    </w:p>
    <w:p w:rsidR="007A1309" w:rsidRDefault="007A1309" w:rsidP="007A1309">
      <w:pPr>
        <w:shd w:val="clear" w:color="auto" w:fill="FFFFFF"/>
        <w:spacing w:before="100" w:beforeAutospacing="1" w:after="100" w:afterAutospacing="1" w:line="300" w:lineRule="atLeast"/>
        <w:ind w:left="2410"/>
        <w:jc w:val="both"/>
        <w:rPr>
          <w:b/>
          <w:bCs/>
          <w:i/>
          <w:color w:val="333333"/>
          <w:szCs w:val="24"/>
        </w:rPr>
      </w:pPr>
      <w:proofErr w:type="gramStart"/>
      <w:r w:rsidRPr="005D04B6">
        <w:rPr>
          <w:b/>
          <w:bCs/>
          <w:i/>
          <w:color w:val="333333"/>
          <w:szCs w:val="24"/>
        </w:rPr>
        <w:t>§ 9º - Após a leitura d</w:t>
      </w:r>
      <w:r>
        <w:rPr>
          <w:b/>
          <w:bCs/>
          <w:i/>
          <w:color w:val="333333"/>
          <w:szCs w:val="24"/>
        </w:rPr>
        <w:t>as</w:t>
      </w:r>
      <w:r w:rsidRPr="005D04B6">
        <w:rPr>
          <w:b/>
          <w:bCs/>
          <w:i/>
          <w:color w:val="333333"/>
          <w:szCs w:val="24"/>
        </w:rPr>
        <w:t xml:space="preserve"> matéria</w:t>
      </w:r>
      <w:r>
        <w:rPr>
          <w:b/>
          <w:bCs/>
          <w:i/>
          <w:color w:val="333333"/>
          <w:szCs w:val="24"/>
        </w:rPr>
        <w:t>s</w:t>
      </w:r>
      <w:r w:rsidRPr="005D04B6">
        <w:rPr>
          <w:b/>
          <w:bCs/>
          <w:i/>
          <w:color w:val="333333"/>
          <w:szCs w:val="24"/>
        </w:rPr>
        <w:t>, será abert</w:t>
      </w:r>
      <w:r>
        <w:rPr>
          <w:b/>
          <w:bCs/>
          <w:i/>
          <w:color w:val="333333"/>
          <w:szCs w:val="24"/>
        </w:rPr>
        <w:t>a</w:t>
      </w:r>
      <w:r w:rsidRPr="005D04B6">
        <w:rPr>
          <w:b/>
          <w:bCs/>
          <w:i/>
          <w:color w:val="333333"/>
          <w:szCs w:val="24"/>
        </w:rPr>
        <w:t xml:space="preserve"> a discussão aos vereadores inscrito</w:t>
      </w:r>
      <w:r>
        <w:rPr>
          <w:b/>
          <w:bCs/>
          <w:i/>
          <w:color w:val="333333"/>
          <w:szCs w:val="24"/>
        </w:rPr>
        <w:t>s</w:t>
      </w:r>
      <w:r w:rsidRPr="005D04B6">
        <w:rPr>
          <w:b/>
          <w:bCs/>
          <w:i/>
          <w:color w:val="333333"/>
          <w:szCs w:val="24"/>
        </w:rPr>
        <w:t>, com o tempo máximo de 05 (cinco) minutos, podendo o vereador que utiliza da palavra, pedir vista</w:t>
      </w:r>
      <w:r>
        <w:rPr>
          <w:b/>
          <w:bCs/>
          <w:i/>
          <w:color w:val="333333"/>
          <w:szCs w:val="24"/>
        </w:rPr>
        <w:t>s das proposituras em discussão, sendo apreciada pelo plenário sua concessão.</w:t>
      </w:r>
      <w:r w:rsidRPr="005D04B6">
        <w:rPr>
          <w:b/>
          <w:bCs/>
          <w:i/>
          <w:color w:val="333333"/>
          <w:szCs w:val="24"/>
        </w:rPr>
        <w:t>”</w:t>
      </w:r>
      <w:proofErr w:type="gramEnd"/>
    </w:p>
    <w:p w:rsidR="007A1309" w:rsidRPr="00BA0686" w:rsidRDefault="007A1309" w:rsidP="007A1309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Cs w:val="24"/>
        </w:rPr>
      </w:pPr>
      <w:r w:rsidRPr="00BA0686">
        <w:rPr>
          <w:b/>
          <w:bCs/>
          <w:color w:val="333333"/>
          <w:szCs w:val="24"/>
        </w:rPr>
        <w:lastRenderedPageBreak/>
        <w:t xml:space="preserve">Art. </w:t>
      </w:r>
      <w:r>
        <w:rPr>
          <w:b/>
          <w:bCs/>
          <w:color w:val="333333"/>
          <w:szCs w:val="24"/>
        </w:rPr>
        <w:t>6</w:t>
      </w:r>
      <w:r w:rsidRPr="00BA0686">
        <w:rPr>
          <w:b/>
          <w:bCs/>
          <w:color w:val="333333"/>
          <w:szCs w:val="24"/>
        </w:rPr>
        <w:t>º .</w:t>
      </w:r>
      <w:r w:rsidRPr="00BA0686">
        <w:rPr>
          <w:color w:val="333333"/>
          <w:szCs w:val="24"/>
        </w:rPr>
        <w:t> Esta Resolução entra em vigor na data de sua publicação</w:t>
      </w:r>
      <w:r>
        <w:rPr>
          <w:color w:val="333333"/>
          <w:szCs w:val="24"/>
        </w:rPr>
        <w:t>, revogando as disposições contrárias nos A</w:t>
      </w:r>
      <w:r w:rsidRPr="009E5A16">
        <w:rPr>
          <w:b/>
          <w:bCs/>
          <w:i/>
          <w:iCs/>
          <w:color w:val="333333"/>
          <w:szCs w:val="24"/>
        </w:rPr>
        <w:t>rt. 40</w:t>
      </w:r>
      <w:r>
        <w:rPr>
          <w:b/>
          <w:bCs/>
          <w:i/>
          <w:iCs/>
          <w:color w:val="333333"/>
          <w:szCs w:val="24"/>
        </w:rPr>
        <w:t xml:space="preserve"> caput</w:t>
      </w:r>
      <w:r w:rsidRPr="009E5A16">
        <w:rPr>
          <w:b/>
          <w:bCs/>
          <w:i/>
          <w:iCs/>
          <w:color w:val="333333"/>
          <w:szCs w:val="24"/>
        </w:rPr>
        <w:t xml:space="preserve">, </w:t>
      </w:r>
      <w:r>
        <w:rPr>
          <w:b/>
          <w:bCs/>
          <w:i/>
          <w:iCs/>
          <w:color w:val="333333"/>
          <w:szCs w:val="24"/>
        </w:rPr>
        <w:t>A</w:t>
      </w:r>
      <w:r w:rsidRPr="009E5A16">
        <w:rPr>
          <w:b/>
          <w:bCs/>
          <w:i/>
          <w:iCs/>
          <w:color w:val="333333"/>
          <w:szCs w:val="24"/>
        </w:rPr>
        <w:t>rt. 44</w:t>
      </w:r>
      <w:r>
        <w:rPr>
          <w:b/>
          <w:bCs/>
          <w:i/>
          <w:iCs/>
          <w:color w:val="333333"/>
          <w:szCs w:val="24"/>
        </w:rPr>
        <w:t xml:space="preserve"> ca</w:t>
      </w:r>
      <w:bookmarkStart w:id="0" w:name="_GoBack"/>
      <w:bookmarkEnd w:id="0"/>
      <w:r>
        <w:rPr>
          <w:b/>
          <w:bCs/>
          <w:i/>
          <w:iCs/>
          <w:color w:val="333333"/>
          <w:szCs w:val="24"/>
        </w:rPr>
        <w:t>put</w:t>
      </w:r>
      <w:r w:rsidRPr="009E5A16">
        <w:rPr>
          <w:b/>
          <w:bCs/>
          <w:i/>
          <w:iCs/>
          <w:color w:val="333333"/>
          <w:szCs w:val="24"/>
        </w:rPr>
        <w:t>,</w:t>
      </w:r>
      <w:r>
        <w:rPr>
          <w:b/>
          <w:bCs/>
          <w:i/>
          <w:iCs/>
          <w:color w:val="333333"/>
          <w:szCs w:val="24"/>
        </w:rPr>
        <w:t xml:space="preserve"> </w:t>
      </w:r>
      <w:r w:rsidRPr="009E5A16">
        <w:rPr>
          <w:b/>
          <w:bCs/>
          <w:i/>
          <w:iCs/>
          <w:color w:val="333333"/>
          <w:szCs w:val="24"/>
        </w:rPr>
        <w:t xml:space="preserve">§ 3º do </w:t>
      </w:r>
      <w:r>
        <w:rPr>
          <w:b/>
          <w:bCs/>
          <w:i/>
          <w:iCs/>
          <w:color w:val="333333"/>
          <w:szCs w:val="24"/>
        </w:rPr>
        <w:t>A</w:t>
      </w:r>
      <w:r w:rsidRPr="009E5A16">
        <w:rPr>
          <w:b/>
          <w:bCs/>
          <w:i/>
          <w:iCs/>
          <w:color w:val="333333"/>
          <w:szCs w:val="24"/>
        </w:rPr>
        <w:t>rt. 44</w:t>
      </w:r>
      <w:r>
        <w:rPr>
          <w:b/>
          <w:bCs/>
          <w:i/>
          <w:iCs/>
          <w:color w:val="333333"/>
          <w:szCs w:val="24"/>
        </w:rPr>
        <w:t>,</w:t>
      </w:r>
      <w:r w:rsidRPr="00BA0686">
        <w:rPr>
          <w:color w:val="333333"/>
          <w:szCs w:val="24"/>
        </w:rPr>
        <w:t xml:space="preserve"> </w:t>
      </w:r>
      <w:r>
        <w:rPr>
          <w:b/>
          <w:bCs/>
          <w:i/>
          <w:iCs/>
          <w:color w:val="333333"/>
          <w:szCs w:val="24"/>
        </w:rPr>
        <w:t>A</w:t>
      </w:r>
      <w:r w:rsidRPr="009E5A16">
        <w:rPr>
          <w:b/>
          <w:bCs/>
          <w:i/>
          <w:iCs/>
          <w:color w:val="333333"/>
          <w:szCs w:val="24"/>
        </w:rPr>
        <w:t>rt. 5</w:t>
      </w:r>
      <w:r>
        <w:rPr>
          <w:b/>
          <w:bCs/>
          <w:i/>
          <w:iCs/>
          <w:color w:val="333333"/>
          <w:szCs w:val="24"/>
        </w:rPr>
        <w:t xml:space="preserve">2 e </w:t>
      </w:r>
      <w:r w:rsidRPr="009E5A16">
        <w:rPr>
          <w:b/>
          <w:i/>
          <w:color w:val="333333"/>
          <w:szCs w:val="24"/>
        </w:rPr>
        <w:t xml:space="preserve">§ 9º do </w:t>
      </w:r>
      <w:r>
        <w:rPr>
          <w:b/>
          <w:i/>
          <w:color w:val="333333"/>
          <w:szCs w:val="24"/>
        </w:rPr>
        <w:t>A</w:t>
      </w:r>
      <w:r w:rsidRPr="009E5A16">
        <w:rPr>
          <w:b/>
          <w:i/>
          <w:color w:val="333333"/>
          <w:szCs w:val="24"/>
        </w:rPr>
        <w:t xml:space="preserve">rt. 134 </w:t>
      </w:r>
      <w:r w:rsidRPr="009E5A16">
        <w:rPr>
          <w:b/>
          <w:bCs/>
          <w:i/>
          <w:iCs/>
          <w:color w:val="333333"/>
          <w:szCs w:val="24"/>
        </w:rPr>
        <w:t>d</w:t>
      </w:r>
      <w:r>
        <w:rPr>
          <w:b/>
          <w:bCs/>
          <w:i/>
          <w:iCs/>
          <w:color w:val="333333"/>
          <w:szCs w:val="24"/>
        </w:rPr>
        <w:t>a Resolução 073/2007</w:t>
      </w:r>
      <w:r>
        <w:rPr>
          <w:color w:val="333333"/>
          <w:szCs w:val="24"/>
        </w:rPr>
        <w:t>.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</w:p>
    <w:p w:rsidR="007B1BCB" w:rsidRPr="007A1309" w:rsidRDefault="007B1BCB" w:rsidP="007B1BCB">
      <w:pPr>
        <w:spacing w:line="240" w:lineRule="atLeast"/>
        <w:jc w:val="center"/>
        <w:rPr>
          <w:b/>
          <w:szCs w:val="24"/>
        </w:rPr>
      </w:pPr>
      <w:r w:rsidRPr="007A1309">
        <w:rPr>
          <w:b/>
          <w:szCs w:val="24"/>
        </w:rPr>
        <w:t>JOSÉ EDSON GOMES PINTO</w:t>
      </w:r>
    </w:p>
    <w:p w:rsidR="00764713" w:rsidRPr="007A1309" w:rsidRDefault="007B1BCB" w:rsidP="0024634A">
      <w:pPr>
        <w:spacing w:line="240" w:lineRule="atLeast"/>
        <w:jc w:val="center"/>
        <w:rPr>
          <w:szCs w:val="24"/>
        </w:rPr>
      </w:pPr>
      <w:r w:rsidRPr="007A1309">
        <w:rPr>
          <w:szCs w:val="24"/>
        </w:rPr>
        <w:t>Presidente</w:t>
      </w:r>
      <w:r w:rsidR="0024634A" w:rsidRPr="007A1309">
        <w:rPr>
          <w:szCs w:val="24"/>
        </w:rPr>
        <w:t>/CMMN</w:t>
      </w:r>
    </w:p>
    <w:sectPr w:rsidR="00764713" w:rsidRPr="007A13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8F" w:rsidRDefault="00DE628F" w:rsidP="00764713">
      <w:r>
        <w:separator/>
      </w:r>
    </w:p>
  </w:endnote>
  <w:endnote w:type="continuationSeparator" w:id="0">
    <w:p w:rsidR="00DE628F" w:rsidRDefault="00DE628F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8F" w:rsidRDefault="00DE628F" w:rsidP="00764713">
      <w:r>
        <w:separator/>
      </w:r>
    </w:p>
  </w:footnote>
  <w:footnote w:type="continuationSeparator" w:id="0">
    <w:p w:rsidR="00DE628F" w:rsidRDefault="00DE628F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C39975" wp14:editId="71E2EBBA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7A30B0" wp14:editId="4FAA9BFD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2E42B5" w:rsidRPr="00FF09B9" w:rsidRDefault="002E42B5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SECRETARIA GERAL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2E42B5" w:rsidRPr="00FF09B9" w:rsidRDefault="002E42B5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SECRETARIA GERAL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F2F20C2" wp14:editId="2E08A93D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E608D"/>
    <w:rsid w:val="00143939"/>
    <w:rsid w:val="001606CC"/>
    <w:rsid w:val="00187586"/>
    <w:rsid w:val="001D594F"/>
    <w:rsid w:val="001E0450"/>
    <w:rsid w:val="001F4968"/>
    <w:rsid w:val="0024634A"/>
    <w:rsid w:val="00273F39"/>
    <w:rsid w:val="002E42B5"/>
    <w:rsid w:val="002E5A79"/>
    <w:rsid w:val="002F2AD0"/>
    <w:rsid w:val="00361DC0"/>
    <w:rsid w:val="00364BC2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6451"/>
    <w:rsid w:val="00480F69"/>
    <w:rsid w:val="004B7C2B"/>
    <w:rsid w:val="004D752E"/>
    <w:rsid w:val="005A3B12"/>
    <w:rsid w:val="005B2237"/>
    <w:rsid w:val="00650E72"/>
    <w:rsid w:val="006B2306"/>
    <w:rsid w:val="006E5918"/>
    <w:rsid w:val="006F3688"/>
    <w:rsid w:val="00743994"/>
    <w:rsid w:val="0075135E"/>
    <w:rsid w:val="00764713"/>
    <w:rsid w:val="007A1309"/>
    <w:rsid w:val="007B113D"/>
    <w:rsid w:val="007B1BCB"/>
    <w:rsid w:val="00800BE5"/>
    <w:rsid w:val="008424FB"/>
    <w:rsid w:val="008545B3"/>
    <w:rsid w:val="0085715E"/>
    <w:rsid w:val="00877D4E"/>
    <w:rsid w:val="008A3D17"/>
    <w:rsid w:val="00912D30"/>
    <w:rsid w:val="00942774"/>
    <w:rsid w:val="00943CEB"/>
    <w:rsid w:val="00954BB5"/>
    <w:rsid w:val="009643A5"/>
    <w:rsid w:val="009C0164"/>
    <w:rsid w:val="009C65C8"/>
    <w:rsid w:val="00A20760"/>
    <w:rsid w:val="00A34D9A"/>
    <w:rsid w:val="00A75E16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25B66"/>
    <w:rsid w:val="00D80B38"/>
    <w:rsid w:val="00D82CB7"/>
    <w:rsid w:val="00DE5551"/>
    <w:rsid w:val="00DE628F"/>
    <w:rsid w:val="00E14A48"/>
    <w:rsid w:val="00E3765C"/>
    <w:rsid w:val="00E55963"/>
    <w:rsid w:val="00E75C8F"/>
    <w:rsid w:val="00E96A53"/>
    <w:rsid w:val="00EB0F56"/>
    <w:rsid w:val="00EC193F"/>
    <w:rsid w:val="00F00514"/>
    <w:rsid w:val="00F41CAB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2017-04-19T16:09:00Z</cp:lastPrinted>
  <dcterms:created xsi:type="dcterms:W3CDTF">2017-04-19T16:09:00Z</dcterms:created>
  <dcterms:modified xsi:type="dcterms:W3CDTF">2017-04-19T16:09:00Z</dcterms:modified>
</cp:coreProperties>
</file>