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CD3A9" w14:textId="2B2E21BC" w:rsidR="000B4812" w:rsidRPr="002D7301" w:rsidRDefault="000B4812" w:rsidP="00FB165A">
      <w:pPr>
        <w:rPr>
          <w:b/>
        </w:rPr>
      </w:pPr>
      <w:bookmarkStart w:id="0" w:name="_GoBack"/>
      <w:bookmarkEnd w:id="0"/>
      <w:r w:rsidRPr="002D7301">
        <w:rPr>
          <w:b/>
        </w:rPr>
        <w:t>EDITAL DE CHAMAMENTO PÚBLICO PARA CREDENCIAMENTO</w:t>
      </w:r>
      <w:r w:rsidR="00750F39">
        <w:rPr>
          <w:b/>
        </w:rPr>
        <w:t xml:space="preserve">/RENOVAÇÃO DE </w:t>
      </w:r>
      <w:r w:rsidR="00197B98">
        <w:rPr>
          <w:b/>
        </w:rPr>
        <w:t>CADASTRO DE FORNECEDORES PARA PRESTAÇÃO DE SERVIÇO</w:t>
      </w:r>
      <w:r w:rsidRPr="002D7301">
        <w:rPr>
          <w:b/>
        </w:rPr>
        <w:t xml:space="preserve"> AUXÍLIO SAÚDE.</w:t>
      </w:r>
    </w:p>
    <w:p w14:paraId="0809C403" w14:textId="77777777" w:rsidR="000B4812" w:rsidRDefault="000B4812" w:rsidP="00B2621E">
      <w:pPr>
        <w:jc w:val="center"/>
      </w:pPr>
    </w:p>
    <w:p w14:paraId="70249702" w14:textId="77777777" w:rsidR="000B4812" w:rsidRDefault="000B4812" w:rsidP="000B4812">
      <w:pPr>
        <w:jc w:val="both"/>
      </w:pPr>
      <w:r>
        <w:t xml:space="preserve"> A CÂMARA MUNICIPAL DE MONTE NEGRO, torna público que realizará processo de chamamento público para credenciamento de pessoas jurídicas, destinado à execução do serviço de auxílio saúde, em atendimento a Resolução 089/2013, alterações da Resolução 090/2013 e 096/2014.</w:t>
      </w:r>
    </w:p>
    <w:p w14:paraId="1FDEFA17" w14:textId="77777777" w:rsidR="000B4812" w:rsidRDefault="000B4812" w:rsidP="000B4812">
      <w:pPr>
        <w:jc w:val="both"/>
      </w:pPr>
    </w:p>
    <w:p w14:paraId="3F398960" w14:textId="433F2E5E" w:rsidR="000B4812" w:rsidRDefault="000B4812" w:rsidP="000B4812">
      <w:pPr>
        <w:jc w:val="both"/>
      </w:pPr>
      <w:r w:rsidRPr="000B4812">
        <w:rPr>
          <w:b/>
        </w:rPr>
        <w:t>1 - DO OBJETO</w:t>
      </w:r>
      <w:r>
        <w:t xml:space="preserve"> Auxilio saúde, com finalidade de contribuir para a assistência à saúde dos vereadores e servidores da Câmara Municipal.</w:t>
      </w:r>
    </w:p>
    <w:p w14:paraId="7D3428DC" w14:textId="77777777" w:rsidR="00060E1B" w:rsidRDefault="00060E1B" w:rsidP="000B4812">
      <w:pPr>
        <w:jc w:val="both"/>
        <w:rPr>
          <w:b/>
        </w:rPr>
      </w:pPr>
    </w:p>
    <w:p w14:paraId="611AB729" w14:textId="65620A5B" w:rsidR="00060E1B" w:rsidRDefault="000B4812" w:rsidP="000B4812">
      <w:pPr>
        <w:jc w:val="both"/>
        <w:rPr>
          <w:b/>
        </w:rPr>
      </w:pPr>
      <w:r w:rsidRPr="00060E1B">
        <w:rPr>
          <w:b/>
        </w:rPr>
        <w:t>2 –</w:t>
      </w:r>
      <w:r w:rsidR="00060E1B" w:rsidRPr="00060E1B">
        <w:rPr>
          <w:b/>
        </w:rPr>
        <w:t xml:space="preserve"> DA DOCUMENTAÇÃO</w:t>
      </w:r>
      <w:r w:rsidR="00060E1B">
        <w:rPr>
          <w:b/>
        </w:rPr>
        <w:t xml:space="preserve">: </w:t>
      </w:r>
    </w:p>
    <w:p w14:paraId="55107E06" w14:textId="77777777" w:rsidR="00060E1B" w:rsidRDefault="00060E1B" w:rsidP="000B4812">
      <w:pPr>
        <w:jc w:val="both"/>
        <w:rPr>
          <w:b/>
        </w:rPr>
      </w:pPr>
    </w:p>
    <w:p w14:paraId="3BA7EE61" w14:textId="70025CD7" w:rsidR="00060E1B" w:rsidRDefault="00060E1B" w:rsidP="00060E1B">
      <w:pPr>
        <w:jc w:val="both"/>
      </w:pPr>
      <w:r>
        <w:t xml:space="preserve">Poderão se credenciar no Poder Legislativo Municipal as Operadoras de Plano de Assistência de Saúde que preencham as </w:t>
      </w:r>
      <w:r w:rsidR="00174C8B">
        <w:t>condições da Resolução 08</w:t>
      </w:r>
      <w:r w:rsidR="00E442A2">
        <w:t>9</w:t>
      </w:r>
      <w:r w:rsidR="00174C8B">
        <w:t>/2013</w:t>
      </w:r>
      <w:r>
        <w:t xml:space="preserve"> da Câmara Municipal de Monte Negro e apresente a seguinte documentação:</w:t>
      </w:r>
    </w:p>
    <w:p w14:paraId="6882AC0E" w14:textId="77777777" w:rsidR="00060E1B" w:rsidRDefault="00060E1B" w:rsidP="00060E1B">
      <w:pPr>
        <w:jc w:val="both"/>
      </w:pPr>
    </w:p>
    <w:p w14:paraId="302231A8" w14:textId="1E05FC73" w:rsidR="00060E1B" w:rsidRDefault="00060E1B" w:rsidP="00060E1B">
      <w:pPr>
        <w:jc w:val="both"/>
      </w:pPr>
      <w:r>
        <w:t>2.1</w:t>
      </w:r>
      <w:r w:rsidR="00174C8B">
        <w:t xml:space="preserve"> Prova de Inscrição no Cadastro Nacional de Pessoa Jurídica;</w:t>
      </w:r>
    </w:p>
    <w:p w14:paraId="6D66DBAA" w14:textId="0926DE10" w:rsidR="00174C8B" w:rsidRDefault="00174C8B" w:rsidP="00060E1B">
      <w:pPr>
        <w:jc w:val="both"/>
      </w:pPr>
      <w:r>
        <w:t>2.2 Certidão Negativa de Débito da Seguridade Social e Fazenda Federal;</w:t>
      </w:r>
    </w:p>
    <w:p w14:paraId="553CD85D" w14:textId="7C4429DC" w:rsidR="00174C8B" w:rsidRDefault="00174C8B" w:rsidP="00060E1B">
      <w:pPr>
        <w:jc w:val="both"/>
      </w:pPr>
      <w:r>
        <w:t>2.3 Certidão de Regularidade perante ao FGTS;</w:t>
      </w:r>
    </w:p>
    <w:p w14:paraId="3178A44F" w14:textId="18F9B9AE" w:rsidR="00174C8B" w:rsidRDefault="00174C8B" w:rsidP="00060E1B">
      <w:pPr>
        <w:jc w:val="both"/>
      </w:pPr>
      <w:r>
        <w:t>2.4 Ato Constitutivo, Estatuto ou Contrato Social em vigor, em forma consolidada ou acompanhada de suas alteração.</w:t>
      </w:r>
    </w:p>
    <w:p w14:paraId="3F551098" w14:textId="0DAC0788" w:rsidR="00174C8B" w:rsidRDefault="00174C8B" w:rsidP="00060E1B">
      <w:pPr>
        <w:jc w:val="both"/>
      </w:pPr>
      <w:r>
        <w:t>2.5 Certidão Negativa junto a Fazenda Pública Estadual;</w:t>
      </w:r>
    </w:p>
    <w:p w14:paraId="10F121D8" w14:textId="7ADC96BC" w:rsidR="00174C8B" w:rsidRDefault="00174C8B" w:rsidP="00060E1B">
      <w:pPr>
        <w:jc w:val="both"/>
      </w:pPr>
      <w:r>
        <w:t>2.6 Certidão Negativa junto a Fazenda Pública Municipal;</w:t>
      </w:r>
    </w:p>
    <w:p w14:paraId="69299240" w14:textId="3D7CABD7" w:rsidR="00174C8B" w:rsidRDefault="00174C8B" w:rsidP="00060E1B">
      <w:pPr>
        <w:jc w:val="both"/>
      </w:pPr>
      <w:r>
        <w:t>2.7 Certidão Negativa de falência ou concordata expedita no cartório distribuidor da Comarca da sede da empresa.</w:t>
      </w:r>
    </w:p>
    <w:p w14:paraId="72D92F98" w14:textId="0DA27CAF" w:rsidR="00174C8B" w:rsidRDefault="00174C8B" w:rsidP="00060E1B">
      <w:pPr>
        <w:jc w:val="both"/>
      </w:pPr>
      <w:r>
        <w:t>2.8 Declaração expressa de que tem conhecimento e aceita integralmente os termo para o credenciamento previsto na Resolução 08</w:t>
      </w:r>
      <w:r w:rsidR="00E442A2">
        <w:t>9</w:t>
      </w:r>
      <w:r>
        <w:t>/2013</w:t>
      </w:r>
      <w:r w:rsidR="00E442A2">
        <w:t xml:space="preserve"> (Modelo anexo ao Edital)</w:t>
      </w:r>
      <w:r>
        <w:t>;</w:t>
      </w:r>
    </w:p>
    <w:p w14:paraId="3FC1B6A4" w14:textId="17BA2506" w:rsidR="00174C8B" w:rsidRDefault="00174C8B" w:rsidP="00060E1B">
      <w:pPr>
        <w:jc w:val="both"/>
      </w:pPr>
      <w:r>
        <w:t>2.9 Proposta comercial, contendo os serviços extras do Plano Básico e os planos adicionais oferecidos.</w:t>
      </w:r>
    </w:p>
    <w:p w14:paraId="49CEA5C4" w14:textId="2472C90C" w:rsidR="00174C8B" w:rsidRDefault="00174C8B" w:rsidP="00060E1B">
      <w:pPr>
        <w:jc w:val="both"/>
      </w:pPr>
      <w:r>
        <w:t>2.10 Em caso de cooperativa apresentar também os documentos do Art. 5º, item III da Resolução 083/2013.</w:t>
      </w:r>
    </w:p>
    <w:p w14:paraId="5E24931F" w14:textId="77777777" w:rsidR="00060E1B" w:rsidRPr="00060E1B" w:rsidRDefault="00060E1B" w:rsidP="000B4812">
      <w:pPr>
        <w:jc w:val="both"/>
      </w:pPr>
    </w:p>
    <w:p w14:paraId="796AB7F3" w14:textId="77777777" w:rsidR="00060E1B" w:rsidRDefault="00060E1B" w:rsidP="000B4812">
      <w:pPr>
        <w:jc w:val="both"/>
      </w:pPr>
    </w:p>
    <w:p w14:paraId="22E46220" w14:textId="3A7E26FB" w:rsidR="000B4812" w:rsidRDefault="00060E1B" w:rsidP="000B4812">
      <w:pPr>
        <w:jc w:val="both"/>
      </w:pPr>
      <w:r w:rsidRPr="00060E1B">
        <w:rPr>
          <w:b/>
        </w:rPr>
        <w:t xml:space="preserve">3- </w:t>
      </w:r>
      <w:r w:rsidR="000B4812" w:rsidRPr="00060E1B">
        <w:rPr>
          <w:b/>
        </w:rPr>
        <w:t>DA ENTREGA DA DOCUMENTAÇÃO</w:t>
      </w:r>
      <w:r>
        <w:t xml:space="preserve">: </w:t>
      </w:r>
      <w:r w:rsidR="000B4812">
        <w:t>A documentação necessária para participar deste processo de chamamento público</w:t>
      </w:r>
      <w:r>
        <w:t xml:space="preserve">, </w:t>
      </w:r>
      <w:r w:rsidR="000B4812">
        <w:t xml:space="preserve">deverá ser entregue no período compreendido entre a data de publicação do aviso deste </w:t>
      </w:r>
      <w:r>
        <w:t xml:space="preserve">edital ao dia </w:t>
      </w:r>
      <w:r w:rsidR="00B40946">
        <w:t>16</w:t>
      </w:r>
      <w:r w:rsidR="00AB47CF">
        <w:t>/0</w:t>
      </w:r>
      <w:r w:rsidR="00B40946">
        <w:t>8</w:t>
      </w:r>
      <w:r>
        <w:t>/201</w:t>
      </w:r>
      <w:r w:rsidR="007C07B8">
        <w:t>8</w:t>
      </w:r>
      <w:r w:rsidR="000B4812">
        <w:t xml:space="preserve">, de segunda a sexta-feira, </w:t>
      </w:r>
      <w:r>
        <w:t>no horário compreendido entre 07:30hs às 13</w:t>
      </w:r>
      <w:r w:rsidR="000B4812">
        <w:t>:30 hs</w:t>
      </w:r>
      <w:r>
        <w:t>, junto a Secretaria Geral da Câmara Municipal de Monte Negro, Rua Justino Luiz Ronconi, 2267, setor 01, município de Monte Negro, telefone: (69) 3530-2049.</w:t>
      </w:r>
    </w:p>
    <w:p w14:paraId="426B1590" w14:textId="77777777" w:rsidR="00174C8B" w:rsidRDefault="00174C8B" w:rsidP="000B4812">
      <w:pPr>
        <w:jc w:val="both"/>
      </w:pPr>
    </w:p>
    <w:p w14:paraId="212711B4" w14:textId="1B94FAB0" w:rsidR="00174C8B" w:rsidRDefault="00174C8B" w:rsidP="00174C8B">
      <w:pPr>
        <w:jc w:val="right"/>
      </w:pPr>
      <w:r>
        <w:t xml:space="preserve">Monte Negro, </w:t>
      </w:r>
      <w:r w:rsidR="00B40946">
        <w:t>07</w:t>
      </w:r>
      <w:r>
        <w:t xml:space="preserve"> de </w:t>
      </w:r>
      <w:r w:rsidR="00B40946">
        <w:t>Agosto</w:t>
      </w:r>
      <w:r>
        <w:t xml:space="preserve"> de 201</w:t>
      </w:r>
      <w:r w:rsidR="002D7301">
        <w:t>8</w:t>
      </w:r>
      <w:r>
        <w:t>.</w:t>
      </w:r>
    </w:p>
    <w:p w14:paraId="4E71C618" w14:textId="77777777" w:rsidR="00575324" w:rsidRDefault="00575324" w:rsidP="00174C8B">
      <w:pPr>
        <w:jc w:val="right"/>
      </w:pPr>
    </w:p>
    <w:p w14:paraId="7DC96B0B" w14:textId="77777777" w:rsidR="00575324" w:rsidRDefault="00575324" w:rsidP="00174C8B">
      <w:pPr>
        <w:jc w:val="right"/>
      </w:pPr>
    </w:p>
    <w:p w14:paraId="0F153761" w14:textId="77777777" w:rsidR="002D7301" w:rsidRDefault="002D7301" w:rsidP="00174C8B">
      <w:pPr>
        <w:jc w:val="right"/>
      </w:pPr>
    </w:p>
    <w:p w14:paraId="3BFA38FD" w14:textId="357D9D9F" w:rsidR="002D7301" w:rsidRPr="002D7301" w:rsidRDefault="002D7301" w:rsidP="002D7301">
      <w:pPr>
        <w:jc w:val="center"/>
        <w:rPr>
          <w:b/>
        </w:rPr>
      </w:pPr>
      <w:r w:rsidRPr="002D7301">
        <w:rPr>
          <w:b/>
        </w:rPr>
        <w:t>JOSÉ EDSON GOMES PINTO</w:t>
      </w:r>
    </w:p>
    <w:p w14:paraId="1FA26EB3" w14:textId="2F14B960" w:rsidR="002D7301" w:rsidRDefault="002D7301" w:rsidP="002D7301">
      <w:pPr>
        <w:jc w:val="center"/>
      </w:pPr>
      <w:r>
        <w:t>Presidente/CMMN</w:t>
      </w:r>
    </w:p>
    <w:sectPr w:rsidR="002D7301" w:rsidSect="00575324">
      <w:headerReference w:type="default" r:id="rId8"/>
      <w:pgSz w:w="11907" w:h="16840" w:code="9"/>
      <w:pgMar w:top="2529" w:right="850" w:bottom="828" w:left="153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4948D" w14:textId="77777777" w:rsidR="008351EF" w:rsidRDefault="008351EF">
      <w:r>
        <w:separator/>
      </w:r>
    </w:p>
  </w:endnote>
  <w:endnote w:type="continuationSeparator" w:id="0">
    <w:p w14:paraId="068397C1" w14:textId="77777777" w:rsidR="008351EF" w:rsidRDefault="0083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F7FF3" w14:textId="77777777" w:rsidR="008351EF" w:rsidRDefault="008351EF">
      <w:r>
        <w:separator/>
      </w:r>
    </w:p>
  </w:footnote>
  <w:footnote w:type="continuationSeparator" w:id="0">
    <w:p w14:paraId="0286E521" w14:textId="77777777" w:rsidR="008351EF" w:rsidRDefault="00835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EBC65" w14:textId="06B8CCC8" w:rsidR="00174C8B" w:rsidRDefault="00174C8B" w:rsidP="005B18C2">
    <w:pPr>
      <w:pStyle w:val="Ttulo"/>
      <w:rPr>
        <w:rFonts w:ascii="Impact" w:hAnsi="Impact"/>
        <w:b w:val="0"/>
        <w:szCs w:val="28"/>
      </w:rPr>
    </w:pPr>
    <w:r w:rsidRPr="00174C8B">
      <w:rPr>
        <w:rFonts w:ascii="Impact" w:hAnsi="Impact"/>
        <w:b w:val="0"/>
        <w:noProof/>
        <w:szCs w:val="28"/>
      </w:rPr>
      <w:drawing>
        <wp:anchor distT="0" distB="0" distL="114300" distR="114300" simplePos="0" relativeHeight="251657728" behindDoc="1" locked="0" layoutInCell="1" allowOverlap="1" wp14:anchorId="6FCEE186" wp14:editId="23C4728B">
          <wp:simplePos x="0" y="0"/>
          <wp:positionH relativeFrom="column">
            <wp:posOffset>2809933</wp:posOffset>
          </wp:positionH>
          <wp:positionV relativeFrom="paragraph">
            <wp:posOffset>-85898</wp:posOffset>
          </wp:positionV>
          <wp:extent cx="428625" cy="440055"/>
          <wp:effectExtent l="0" t="0" r="9525" b="0"/>
          <wp:wrapThrough wrapText="bothSides">
            <wp:wrapPolygon edited="0">
              <wp:start x="0" y="0"/>
              <wp:lineTo x="0" y="20571"/>
              <wp:lineTo x="21120" y="20571"/>
              <wp:lineTo x="21120" y="0"/>
              <wp:lineTo x="0" y="0"/>
            </wp:wrapPolygon>
          </wp:wrapThrough>
          <wp:docPr id="8" name="Imagem 8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013D3" w14:textId="7C849E46" w:rsidR="002E26B3" w:rsidRPr="00174C8B" w:rsidRDefault="002E26B3" w:rsidP="005B18C2">
    <w:pPr>
      <w:pStyle w:val="Ttulo"/>
      <w:rPr>
        <w:rFonts w:ascii="Impact" w:hAnsi="Impact"/>
        <w:b w:val="0"/>
        <w:szCs w:val="28"/>
      </w:rPr>
    </w:pPr>
  </w:p>
  <w:p w14:paraId="4D7C74A9" w14:textId="77777777" w:rsidR="002E26B3" w:rsidRPr="00174C8B" w:rsidRDefault="002E26B3" w:rsidP="00DB1FF4">
    <w:pPr>
      <w:pStyle w:val="Ttulo"/>
      <w:rPr>
        <w:rFonts w:cs="Times New Roman"/>
        <w:i w:val="0"/>
        <w:iCs/>
        <w:color w:val="000000"/>
        <w:szCs w:val="28"/>
      </w:rPr>
    </w:pPr>
    <w:r w:rsidRPr="00174C8B">
      <w:rPr>
        <w:rFonts w:cs="Times New Roman"/>
        <w:i w:val="0"/>
        <w:iCs/>
        <w:color w:val="000000"/>
        <w:szCs w:val="28"/>
      </w:rPr>
      <w:t>ESTADO DE RONDÔNIA</w:t>
    </w:r>
  </w:p>
  <w:p w14:paraId="3A945EDF" w14:textId="77777777" w:rsidR="002E26B3" w:rsidRPr="00174C8B" w:rsidRDefault="002E26B3" w:rsidP="00DB1FF4">
    <w:pPr>
      <w:pStyle w:val="Ttulo1"/>
      <w:rPr>
        <w:rFonts w:ascii="Times New Roman" w:hAnsi="Times New Roman" w:cs="Times New Roman"/>
        <w:b/>
        <w:bCs/>
        <w:iCs/>
        <w:color w:val="000000"/>
        <w:szCs w:val="28"/>
      </w:rPr>
    </w:pPr>
    <w:r w:rsidRPr="00174C8B">
      <w:rPr>
        <w:rFonts w:ascii="Times New Roman" w:hAnsi="Times New Roman" w:cs="Times New Roman"/>
        <w:b/>
        <w:bCs/>
        <w:iCs/>
        <w:color w:val="000000"/>
        <w:szCs w:val="28"/>
      </w:rPr>
      <w:t>CÂMARA MUNICIPAL DE MONTE NEGRO</w:t>
    </w:r>
  </w:p>
  <w:p w14:paraId="690864EE" w14:textId="77777777" w:rsidR="002E26B3" w:rsidRPr="00174C8B" w:rsidRDefault="002E26B3" w:rsidP="00DB1FF4">
    <w:pPr>
      <w:pStyle w:val="Cabealho"/>
      <w:jc w:val="center"/>
      <w:rPr>
        <w:rFonts w:ascii="Times New Roman" w:hAnsi="Times New Roman" w:cs="Times New Roman"/>
        <w:b/>
        <w:bCs/>
        <w:iCs/>
        <w:color w:val="000000"/>
        <w:sz w:val="28"/>
        <w:szCs w:val="28"/>
      </w:rPr>
    </w:pPr>
    <w:r w:rsidRPr="00174C8B">
      <w:rPr>
        <w:rFonts w:ascii="Times New Roman" w:hAnsi="Times New Roman" w:cs="Times New Roman"/>
        <w:b/>
        <w:bCs/>
        <w:iCs/>
        <w:color w:val="000000"/>
        <w:sz w:val="28"/>
        <w:szCs w:val="28"/>
      </w:rPr>
      <w:t>PODER LEGISLATIVO</w:t>
    </w:r>
  </w:p>
  <w:p w14:paraId="0214E917" w14:textId="50BC24BF" w:rsidR="002E26B3" w:rsidRPr="00C61360" w:rsidRDefault="002E26B3" w:rsidP="00DB1FF4">
    <w:pPr>
      <w:pStyle w:val="Cabealho"/>
      <w:jc w:val="center"/>
      <w:rPr>
        <w:rFonts w:ascii="Times New Roman" w:hAnsi="Times New Roman" w:cs="Times New Roman"/>
        <w:b/>
        <w:sz w:val="23"/>
        <w:szCs w:val="23"/>
      </w:rPr>
    </w:pPr>
    <w:r>
      <w:rPr>
        <w:rFonts w:ascii="Times New Roman" w:hAnsi="Times New Roman" w:cs="Times New Roman"/>
        <w:b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AECB83" wp14:editId="2890A950">
              <wp:simplePos x="0" y="0"/>
              <wp:positionH relativeFrom="column">
                <wp:posOffset>5715</wp:posOffset>
              </wp:positionH>
              <wp:positionV relativeFrom="paragraph">
                <wp:posOffset>81280</wp:posOffset>
              </wp:positionV>
              <wp:extent cx="6090920" cy="0"/>
              <wp:effectExtent l="5715" t="5080" r="8890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0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<w:pict>
            <v:shapetype w14:anchorId="587BB2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45pt;margin-top:6.4pt;width:479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K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72FF1"/>
    <w:multiLevelType w:val="hybridMultilevel"/>
    <w:tmpl w:val="D96EF56A"/>
    <w:lvl w:ilvl="0" w:tplc="0416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">
    <w:nsid w:val="64E858A9"/>
    <w:multiLevelType w:val="hybridMultilevel"/>
    <w:tmpl w:val="0D721C6E"/>
    <w:lvl w:ilvl="0" w:tplc="E7EE515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EC52BEE"/>
    <w:multiLevelType w:val="hybridMultilevel"/>
    <w:tmpl w:val="F6B28F6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E8"/>
    <w:rsid w:val="000555EB"/>
    <w:rsid w:val="00060E1B"/>
    <w:rsid w:val="00063DE9"/>
    <w:rsid w:val="000B4812"/>
    <w:rsid w:val="000C1F72"/>
    <w:rsid w:val="000F2DB3"/>
    <w:rsid w:val="00100BCF"/>
    <w:rsid w:val="00113BAD"/>
    <w:rsid w:val="00174C8B"/>
    <w:rsid w:val="00186993"/>
    <w:rsid w:val="00197B98"/>
    <w:rsid w:val="001D1E3E"/>
    <w:rsid w:val="001F7B38"/>
    <w:rsid w:val="00256A4C"/>
    <w:rsid w:val="002B4994"/>
    <w:rsid w:val="002C4A92"/>
    <w:rsid w:val="002D47DE"/>
    <w:rsid w:val="002D7301"/>
    <w:rsid w:val="002E26B3"/>
    <w:rsid w:val="0030353B"/>
    <w:rsid w:val="0031494F"/>
    <w:rsid w:val="00314D37"/>
    <w:rsid w:val="0031669B"/>
    <w:rsid w:val="00316C02"/>
    <w:rsid w:val="00331389"/>
    <w:rsid w:val="00340C90"/>
    <w:rsid w:val="00355042"/>
    <w:rsid w:val="00355D7A"/>
    <w:rsid w:val="00394AEA"/>
    <w:rsid w:val="0039578C"/>
    <w:rsid w:val="003A5693"/>
    <w:rsid w:val="003B44F9"/>
    <w:rsid w:val="003C24F1"/>
    <w:rsid w:val="00425A14"/>
    <w:rsid w:val="00437106"/>
    <w:rsid w:val="004639BB"/>
    <w:rsid w:val="00480726"/>
    <w:rsid w:val="00490AA8"/>
    <w:rsid w:val="00492F80"/>
    <w:rsid w:val="004C7F12"/>
    <w:rsid w:val="004D5C90"/>
    <w:rsid w:val="004E4C11"/>
    <w:rsid w:val="005255D4"/>
    <w:rsid w:val="0055797E"/>
    <w:rsid w:val="00572ED1"/>
    <w:rsid w:val="00575324"/>
    <w:rsid w:val="005A2814"/>
    <w:rsid w:val="005B18C2"/>
    <w:rsid w:val="005B7B1B"/>
    <w:rsid w:val="005E6D13"/>
    <w:rsid w:val="0061764F"/>
    <w:rsid w:val="006A6DEB"/>
    <w:rsid w:val="006C3080"/>
    <w:rsid w:val="00706E75"/>
    <w:rsid w:val="00740170"/>
    <w:rsid w:val="00750F39"/>
    <w:rsid w:val="00794B53"/>
    <w:rsid w:val="007A1066"/>
    <w:rsid w:val="007C07B8"/>
    <w:rsid w:val="007D1D2E"/>
    <w:rsid w:val="00820B4A"/>
    <w:rsid w:val="008351EF"/>
    <w:rsid w:val="0086441F"/>
    <w:rsid w:val="0088137C"/>
    <w:rsid w:val="00894C1D"/>
    <w:rsid w:val="008A4F19"/>
    <w:rsid w:val="008C7023"/>
    <w:rsid w:val="008E4DDA"/>
    <w:rsid w:val="008E6866"/>
    <w:rsid w:val="008F359D"/>
    <w:rsid w:val="0091183E"/>
    <w:rsid w:val="00934C9D"/>
    <w:rsid w:val="00976907"/>
    <w:rsid w:val="00990CF4"/>
    <w:rsid w:val="00A059E4"/>
    <w:rsid w:val="00A15845"/>
    <w:rsid w:val="00A26715"/>
    <w:rsid w:val="00A56C94"/>
    <w:rsid w:val="00AB47CF"/>
    <w:rsid w:val="00AE6FF3"/>
    <w:rsid w:val="00AE7562"/>
    <w:rsid w:val="00AF17E8"/>
    <w:rsid w:val="00AF4A09"/>
    <w:rsid w:val="00B2621E"/>
    <w:rsid w:val="00B35492"/>
    <w:rsid w:val="00B40946"/>
    <w:rsid w:val="00B54410"/>
    <w:rsid w:val="00B60A55"/>
    <w:rsid w:val="00B63D13"/>
    <w:rsid w:val="00B918C1"/>
    <w:rsid w:val="00B95C46"/>
    <w:rsid w:val="00BA5B95"/>
    <w:rsid w:val="00BC4236"/>
    <w:rsid w:val="00C13333"/>
    <w:rsid w:val="00C40CF8"/>
    <w:rsid w:val="00C61360"/>
    <w:rsid w:val="00D01257"/>
    <w:rsid w:val="00D25632"/>
    <w:rsid w:val="00D73DEF"/>
    <w:rsid w:val="00D77EC0"/>
    <w:rsid w:val="00D90318"/>
    <w:rsid w:val="00DB1FF4"/>
    <w:rsid w:val="00DD0C1B"/>
    <w:rsid w:val="00E03F0A"/>
    <w:rsid w:val="00E24AEF"/>
    <w:rsid w:val="00E26DD4"/>
    <w:rsid w:val="00E442A2"/>
    <w:rsid w:val="00E7723A"/>
    <w:rsid w:val="00E902CC"/>
    <w:rsid w:val="00EA139B"/>
    <w:rsid w:val="00EE2F08"/>
    <w:rsid w:val="00F13298"/>
    <w:rsid w:val="00F27633"/>
    <w:rsid w:val="00F72DE5"/>
    <w:rsid w:val="00F84FE8"/>
    <w:rsid w:val="00FB165A"/>
    <w:rsid w:val="00FB2A16"/>
    <w:rsid w:val="00FC6D20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6B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Arial" w:hAnsi="Arial" w:cs="Arial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  <w:szCs w:val="20"/>
    </w:rPr>
  </w:style>
  <w:style w:type="paragraph" w:styleId="Ttulo">
    <w:name w:val="Title"/>
    <w:basedOn w:val="Normal"/>
    <w:qFormat/>
    <w:pPr>
      <w:jc w:val="center"/>
    </w:pPr>
    <w:rPr>
      <w:rFonts w:cs="Arial"/>
      <w:b/>
      <w:i/>
      <w:sz w:val="28"/>
      <w:szCs w:val="20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880" w:hanging="2880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0C1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0C1F7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56A4C"/>
    <w:pPr>
      <w:spacing w:before="100" w:beforeAutospacing="1" w:after="100" w:afterAutospacing="1"/>
    </w:pPr>
  </w:style>
  <w:style w:type="paragraph" w:customStyle="1" w:styleId="Relatrio">
    <w:name w:val="Relatório"/>
    <w:basedOn w:val="Normal"/>
    <w:uiPriority w:val="99"/>
    <w:rsid w:val="00256A4C"/>
    <w:pPr>
      <w:spacing w:line="360" w:lineRule="atLeast"/>
      <w:ind w:firstLine="1304"/>
      <w:jc w:val="both"/>
    </w:pPr>
    <w:rPr>
      <w:rFonts w:ascii="Arial" w:hAnsi="Arial" w:cs="Arial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256A4C"/>
    <w:rPr>
      <w:rFonts w:ascii="Courier New" w:hAnsi="Courier New" w:cs="Courier New"/>
      <w:spacing w:val="2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256A4C"/>
    <w:rPr>
      <w:rFonts w:ascii="Courier New" w:hAnsi="Courier New" w:cs="Courier New"/>
      <w:spacing w:val="20"/>
      <w:lang w:eastAsia="en-US"/>
    </w:rPr>
  </w:style>
  <w:style w:type="character" w:styleId="Refdenotaderodap">
    <w:name w:val="footnote reference"/>
    <w:uiPriority w:val="99"/>
    <w:rsid w:val="00256A4C"/>
    <w:rPr>
      <w:vertAlign w:val="superscript"/>
    </w:rPr>
  </w:style>
  <w:style w:type="character" w:customStyle="1" w:styleId="Ttulo1Char">
    <w:name w:val="Título 1 Char"/>
    <w:link w:val="Ttulo1"/>
    <w:uiPriority w:val="9"/>
    <w:rsid w:val="00256A4C"/>
    <w:rPr>
      <w:rFonts w:ascii="Arial" w:hAnsi="Arial" w:cs="Arial"/>
      <w:sz w:val="28"/>
    </w:rPr>
  </w:style>
  <w:style w:type="character" w:customStyle="1" w:styleId="apple-converted-space">
    <w:name w:val="apple-converted-space"/>
    <w:rsid w:val="00490AA8"/>
  </w:style>
  <w:style w:type="character" w:styleId="Hyperlink">
    <w:name w:val="Hyperlink"/>
    <w:uiPriority w:val="99"/>
    <w:unhideWhenUsed/>
    <w:rsid w:val="00490AA8"/>
    <w:rPr>
      <w:color w:val="0000FF"/>
      <w:u w:val="single"/>
    </w:rPr>
  </w:style>
  <w:style w:type="character" w:styleId="Forte">
    <w:name w:val="Strong"/>
    <w:uiPriority w:val="22"/>
    <w:qFormat/>
    <w:rsid w:val="0055797E"/>
    <w:rPr>
      <w:b/>
      <w:bCs/>
    </w:rPr>
  </w:style>
  <w:style w:type="paragraph" w:styleId="Textodebalo">
    <w:name w:val="Balloon Text"/>
    <w:basedOn w:val="Normal"/>
    <w:link w:val="TextodebaloChar"/>
    <w:rsid w:val="00D01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012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Arial" w:hAnsi="Arial" w:cs="Arial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2"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szCs w:val="2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 w:cs="Arial"/>
      <w:szCs w:val="20"/>
    </w:rPr>
  </w:style>
  <w:style w:type="paragraph" w:styleId="Ttulo">
    <w:name w:val="Title"/>
    <w:basedOn w:val="Normal"/>
    <w:qFormat/>
    <w:pPr>
      <w:jc w:val="center"/>
    </w:pPr>
    <w:rPr>
      <w:rFonts w:cs="Arial"/>
      <w:b/>
      <w:i/>
      <w:sz w:val="28"/>
      <w:szCs w:val="20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880" w:hanging="2880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0C1F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0C1F7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56A4C"/>
    <w:pPr>
      <w:spacing w:before="100" w:beforeAutospacing="1" w:after="100" w:afterAutospacing="1"/>
    </w:pPr>
  </w:style>
  <w:style w:type="paragraph" w:customStyle="1" w:styleId="Relatrio">
    <w:name w:val="Relatório"/>
    <w:basedOn w:val="Normal"/>
    <w:uiPriority w:val="99"/>
    <w:rsid w:val="00256A4C"/>
    <w:pPr>
      <w:spacing w:line="360" w:lineRule="atLeast"/>
      <w:ind w:firstLine="1304"/>
      <w:jc w:val="both"/>
    </w:pPr>
    <w:rPr>
      <w:rFonts w:ascii="Arial" w:hAnsi="Arial" w:cs="Arial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256A4C"/>
    <w:rPr>
      <w:rFonts w:ascii="Courier New" w:hAnsi="Courier New" w:cs="Courier New"/>
      <w:spacing w:val="2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256A4C"/>
    <w:rPr>
      <w:rFonts w:ascii="Courier New" w:hAnsi="Courier New" w:cs="Courier New"/>
      <w:spacing w:val="20"/>
      <w:lang w:eastAsia="en-US"/>
    </w:rPr>
  </w:style>
  <w:style w:type="character" w:styleId="Refdenotaderodap">
    <w:name w:val="footnote reference"/>
    <w:uiPriority w:val="99"/>
    <w:rsid w:val="00256A4C"/>
    <w:rPr>
      <w:vertAlign w:val="superscript"/>
    </w:rPr>
  </w:style>
  <w:style w:type="character" w:customStyle="1" w:styleId="Ttulo1Char">
    <w:name w:val="Título 1 Char"/>
    <w:link w:val="Ttulo1"/>
    <w:uiPriority w:val="9"/>
    <w:rsid w:val="00256A4C"/>
    <w:rPr>
      <w:rFonts w:ascii="Arial" w:hAnsi="Arial" w:cs="Arial"/>
      <w:sz w:val="28"/>
    </w:rPr>
  </w:style>
  <w:style w:type="character" w:customStyle="1" w:styleId="apple-converted-space">
    <w:name w:val="apple-converted-space"/>
    <w:rsid w:val="00490AA8"/>
  </w:style>
  <w:style w:type="character" w:styleId="Hyperlink">
    <w:name w:val="Hyperlink"/>
    <w:uiPriority w:val="99"/>
    <w:unhideWhenUsed/>
    <w:rsid w:val="00490AA8"/>
    <w:rPr>
      <w:color w:val="0000FF"/>
      <w:u w:val="single"/>
    </w:rPr>
  </w:style>
  <w:style w:type="character" w:styleId="Forte">
    <w:name w:val="Strong"/>
    <w:uiPriority w:val="22"/>
    <w:qFormat/>
    <w:rsid w:val="0055797E"/>
    <w:rPr>
      <w:b/>
      <w:bCs/>
    </w:rPr>
  </w:style>
  <w:style w:type="paragraph" w:styleId="Textodebalo">
    <w:name w:val="Balloon Text"/>
    <w:basedOn w:val="Normal"/>
    <w:link w:val="TextodebaloChar"/>
    <w:rsid w:val="00D01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01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advocacia ariquemes</dc:creator>
  <cp:lastModifiedBy>Adm</cp:lastModifiedBy>
  <cp:revision>2</cp:revision>
  <cp:lastPrinted>2018-08-07T16:27:00Z</cp:lastPrinted>
  <dcterms:created xsi:type="dcterms:W3CDTF">2018-08-07T17:03:00Z</dcterms:created>
  <dcterms:modified xsi:type="dcterms:W3CDTF">2018-08-07T17:03:00Z</dcterms:modified>
</cp:coreProperties>
</file>